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67D6B7D" w14:textId="093EC42F" w:rsidR="00C91DC9" w:rsidRDefault="00C91DC9" w:rsidP="00C91DC9">
      <w:pPr>
        <w:spacing w:line="360" w:lineRule="auto"/>
        <w:jc w:val="right"/>
        <w:rPr>
          <w:rFonts w:ascii="Times New Roman" w:hAnsi="Times New Roman" w:cs="Times New Roman"/>
          <w:b/>
          <w:bCs/>
          <w:sz w:val="24"/>
          <w:szCs w:val="24"/>
        </w:rPr>
      </w:pPr>
      <w:r>
        <w:rPr>
          <w:rFonts w:ascii="Times New Roman" w:hAnsi="Times New Roman" w:cs="Times New Roman"/>
          <w:b/>
          <w:bCs/>
          <w:sz w:val="24"/>
          <w:szCs w:val="24"/>
        </w:rPr>
        <w:t>Проект нормативного докуме</w:t>
      </w:r>
      <w:r w:rsidR="006F6A7A">
        <w:rPr>
          <w:rFonts w:ascii="Times New Roman" w:hAnsi="Times New Roman" w:cs="Times New Roman"/>
          <w:b/>
          <w:bCs/>
          <w:sz w:val="24"/>
          <w:szCs w:val="24"/>
        </w:rPr>
        <w:t>н</w:t>
      </w:r>
      <w:r>
        <w:rPr>
          <w:rFonts w:ascii="Times New Roman" w:hAnsi="Times New Roman" w:cs="Times New Roman"/>
          <w:b/>
          <w:bCs/>
          <w:sz w:val="24"/>
          <w:szCs w:val="24"/>
        </w:rPr>
        <w:t>та</w:t>
      </w:r>
    </w:p>
    <w:p w14:paraId="557E3DE8" w14:textId="2C0A981B" w:rsidR="00E75F4D" w:rsidRPr="00B54F69" w:rsidRDefault="0027006A" w:rsidP="004B38CE">
      <w:pPr>
        <w:spacing w:line="360" w:lineRule="auto"/>
        <w:jc w:val="center"/>
        <w:rPr>
          <w:rFonts w:ascii="Times New Roman" w:hAnsi="Times New Roman" w:cs="Times New Roman"/>
          <w:b/>
          <w:bCs/>
          <w:sz w:val="24"/>
          <w:szCs w:val="24"/>
        </w:rPr>
      </w:pPr>
      <w:r w:rsidRPr="0027006A">
        <w:rPr>
          <w:rFonts w:ascii="Times New Roman" w:hAnsi="Times New Roman" w:cs="Times New Roman"/>
          <w:b/>
          <w:bCs/>
          <w:sz w:val="24"/>
          <w:szCs w:val="24"/>
        </w:rPr>
        <w:t>НАЦИОНАЛЬНЫЙ СТАНДАРТ</w:t>
      </w:r>
    </w:p>
    <w:p w14:paraId="6551607A" w14:textId="00C12555" w:rsidR="00E75F4D" w:rsidRPr="00B54F69" w:rsidRDefault="00AD3C24" w:rsidP="004B38CE">
      <w:pPr>
        <w:spacing w:line="360" w:lineRule="auto"/>
        <w:jc w:val="center"/>
        <w:rPr>
          <w:rFonts w:ascii="Times New Roman" w:hAnsi="Times New Roman" w:cs="Times New Roman"/>
          <w:b/>
          <w:bCs/>
          <w:sz w:val="24"/>
          <w:szCs w:val="24"/>
        </w:rPr>
      </w:pPr>
      <w:r>
        <w:rPr>
          <w:rFonts w:ascii="Times New Roman" w:hAnsi="Times New Roman" w:cs="Times New Roman"/>
          <w:b/>
          <w:bCs/>
          <w:sz w:val="24"/>
          <w:szCs w:val="24"/>
        </w:rPr>
        <w:t>Энергохозяйство городского электрического транспорта общего пользования</w:t>
      </w:r>
      <w:r w:rsidR="00576BF0">
        <w:rPr>
          <w:rFonts w:ascii="Times New Roman" w:hAnsi="Times New Roman" w:cs="Times New Roman"/>
          <w:b/>
          <w:bCs/>
          <w:sz w:val="24"/>
          <w:szCs w:val="24"/>
        </w:rPr>
        <w:t xml:space="preserve">. </w:t>
      </w:r>
      <w:r w:rsidR="00BA4982" w:rsidRPr="00B54F69">
        <w:rPr>
          <w:rFonts w:ascii="Times New Roman" w:hAnsi="Times New Roman" w:cs="Times New Roman"/>
          <w:b/>
          <w:bCs/>
          <w:sz w:val="24"/>
          <w:szCs w:val="24"/>
        </w:rPr>
        <w:t>Требования к эксплуатации</w:t>
      </w:r>
      <w:r w:rsidR="004B38CE" w:rsidRPr="00B54F69">
        <w:rPr>
          <w:rFonts w:ascii="Times New Roman" w:hAnsi="Times New Roman" w:cs="Times New Roman"/>
          <w:b/>
          <w:bCs/>
          <w:sz w:val="24"/>
          <w:szCs w:val="24"/>
        </w:rPr>
        <w:t>.</w:t>
      </w:r>
    </w:p>
    <w:p w14:paraId="1EE3E208" w14:textId="77777777" w:rsidR="004B38CE" w:rsidRDefault="004B38CE" w:rsidP="00E75F4D">
      <w:pPr>
        <w:spacing w:line="360" w:lineRule="auto"/>
        <w:jc w:val="center"/>
        <w:rPr>
          <w:rFonts w:ascii="Times New Roman" w:hAnsi="Times New Roman" w:cs="Times New Roman"/>
          <w:b/>
          <w:bCs/>
          <w:sz w:val="24"/>
          <w:szCs w:val="24"/>
        </w:rPr>
      </w:pPr>
    </w:p>
    <w:p w14:paraId="5AA4DD4E" w14:textId="1C12F8EA" w:rsidR="00E75F4D" w:rsidRPr="00E75F4D" w:rsidRDefault="00E75F4D" w:rsidP="00D42948">
      <w:pPr>
        <w:pStyle w:val="1"/>
      </w:pPr>
      <w:r w:rsidRPr="00E75F4D">
        <w:t>Предисловие</w:t>
      </w:r>
    </w:p>
    <w:p w14:paraId="0DE12EE8" w14:textId="4AFA5A29" w:rsidR="00701432" w:rsidRDefault="00701432" w:rsidP="00701432">
      <w:pPr>
        <w:pStyle w:val="ConsPlusNormal"/>
        <w:spacing w:line="360" w:lineRule="auto"/>
        <w:ind w:firstLine="540"/>
        <w:jc w:val="both"/>
      </w:pPr>
      <w:r>
        <w:t>1 ИСПОЛНИТЕЛИ - О</w:t>
      </w:r>
      <w:r w:rsidR="005341AF">
        <w:t>А</w:t>
      </w:r>
      <w:r>
        <w:t>О «НИИАТ», ООО</w:t>
      </w:r>
      <w:r w:rsidRPr="00921FDB">
        <w:t xml:space="preserve"> «</w:t>
      </w:r>
      <w:r>
        <w:t>ПКТИ</w:t>
      </w:r>
      <w:r w:rsidR="009A3905">
        <w:t>»</w:t>
      </w:r>
      <w:r w:rsidR="004307C8">
        <w:t>.</w:t>
      </w:r>
    </w:p>
    <w:p w14:paraId="12D13C85" w14:textId="77777777" w:rsidR="00701432" w:rsidRDefault="00701432" w:rsidP="00701432">
      <w:pPr>
        <w:pStyle w:val="ConsPlusNormal"/>
        <w:spacing w:before="240" w:line="360" w:lineRule="auto"/>
        <w:ind w:firstLine="540"/>
        <w:jc w:val="both"/>
      </w:pPr>
      <w:r>
        <w:t xml:space="preserve">2 ВНЕСЕН </w:t>
      </w:r>
    </w:p>
    <w:p w14:paraId="000B83AD" w14:textId="77777777" w:rsidR="00701432" w:rsidRDefault="00701432" w:rsidP="00701432">
      <w:pPr>
        <w:pStyle w:val="ConsPlusNormal"/>
        <w:spacing w:before="240" w:line="360" w:lineRule="auto"/>
        <w:ind w:firstLine="540"/>
        <w:jc w:val="both"/>
      </w:pPr>
      <w:r>
        <w:t xml:space="preserve">3 ПОДГОТОВЛЕН </w:t>
      </w:r>
    </w:p>
    <w:p w14:paraId="54C730A7" w14:textId="77777777" w:rsidR="00701432" w:rsidRDefault="00701432" w:rsidP="00701432">
      <w:pPr>
        <w:pStyle w:val="ConsPlusNormal"/>
        <w:spacing w:before="240" w:line="360" w:lineRule="auto"/>
        <w:ind w:firstLine="540"/>
        <w:jc w:val="both"/>
      </w:pPr>
      <w:r>
        <w:t xml:space="preserve">4 УТВЕРЖДЕН </w:t>
      </w:r>
    </w:p>
    <w:p w14:paraId="78A26855" w14:textId="77777777" w:rsidR="00701432" w:rsidRDefault="00701432" w:rsidP="00701432">
      <w:pPr>
        <w:pStyle w:val="ConsPlusNormal"/>
        <w:spacing w:before="240" w:line="360" w:lineRule="auto"/>
        <w:ind w:firstLine="540"/>
        <w:jc w:val="both"/>
      </w:pPr>
      <w:r>
        <w:t xml:space="preserve">5 ЗАРЕГИСТРИРОВАН </w:t>
      </w:r>
    </w:p>
    <w:p w14:paraId="465655C5" w14:textId="169B4F2C" w:rsidR="00E75F4D" w:rsidRPr="00E75F4D" w:rsidRDefault="00E75F4D" w:rsidP="00D42948">
      <w:pPr>
        <w:pStyle w:val="1"/>
      </w:pPr>
      <w:r w:rsidRPr="00E75F4D">
        <w:t>Введение</w:t>
      </w:r>
    </w:p>
    <w:p w14:paraId="5F38F8FD" w14:textId="5F16C403" w:rsidR="00E75F4D" w:rsidRDefault="00E75F4D" w:rsidP="00E75F4D">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Настоящий </w:t>
      </w:r>
      <w:r w:rsidR="0027006A">
        <w:rPr>
          <w:rFonts w:ascii="Times New Roman" w:hAnsi="Times New Roman" w:cs="Times New Roman"/>
          <w:sz w:val="24"/>
          <w:szCs w:val="24"/>
        </w:rPr>
        <w:t>стандарт</w:t>
      </w:r>
      <w:r w:rsidRPr="00E75F4D">
        <w:rPr>
          <w:rFonts w:ascii="Times New Roman" w:hAnsi="Times New Roman" w:cs="Times New Roman"/>
          <w:sz w:val="24"/>
          <w:szCs w:val="24"/>
        </w:rPr>
        <w:t xml:space="preserve"> разработан с учетом требований федеральных законов от 27 декабря 2002 г. N 184-ФЗ "О техническом регулировании", от 30 декабря 2009 г. N 384-ФЗ "Технический регламент о безопасности зданий и сооружений", от 23 ноября 2009 г. N 261-ФЗ "Об энергосбережении и повышении энергетической эффективности и о внесении изменений в отдельные законодательные акты Российской Федерации".</w:t>
      </w:r>
    </w:p>
    <w:p w14:paraId="076AA07A" w14:textId="1AD5E8BC" w:rsidR="009A3905" w:rsidRDefault="009A3905" w:rsidP="009A3905">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Стандарт</w:t>
      </w:r>
      <w:r w:rsidRPr="00FC40A0">
        <w:rPr>
          <w:rFonts w:ascii="Times New Roman" w:hAnsi="Times New Roman" w:cs="Times New Roman"/>
          <w:sz w:val="24"/>
          <w:szCs w:val="24"/>
        </w:rPr>
        <w:t xml:space="preserve"> разработан О</w:t>
      </w:r>
      <w:r w:rsidR="005341AF">
        <w:rPr>
          <w:rFonts w:ascii="Times New Roman" w:hAnsi="Times New Roman" w:cs="Times New Roman"/>
          <w:sz w:val="24"/>
          <w:szCs w:val="24"/>
        </w:rPr>
        <w:t>А</w:t>
      </w:r>
      <w:r w:rsidRPr="00FC40A0">
        <w:rPr>
          <w:rFonts w:ascii="Times New Roman" w:hAnsi="Times New Roman" w:cs="Times New Roman"/>
          <w:sz w:val="24"/>
          <w:szCs w:val="24"/>
        </w:rPr>
        <w:t>О «</w:t>
      </w:r>
      <w:r>
        <w:rPr>
          <w:rFonts w:ascii="Times New Roman" w:hAnsi="Times New Roman" w:cs="Times New Roman"/>
          <w:sz w:val="24"/>
          <w:szCs w:val="24"/>
        </w:rPr>
        <w:t>НИИАТ</w:t>
      </w:r>
      <w:r w:rsidRPr="00FC40A0">
        <w:rPr>
          <w:rFonts w:ascii="Times New Roman" w:hAnsi="Times New Roman" w:cs="Times New Roman"/>
          <w:sz w:val="24"/>
          <w:szCs w:val="24"/>
        </w:rPr>
        <w:t>»</w:t>
      </w:r>
      <w:r>
        <w:rPr>
          <w:rFonts w:ascii="Times New Roman" w:hAnsi="Times New Roman" w:cs="Times New Roman"/>
          <w:sz w:val="24"/>
          <w:szCs w:val="24"/>
        </w:rPr>
        <w:t xml:space="preserve">, ООО «ПКТИ» </w:t>
      </w:r>
      <w:bookmarkStart w:id="0" w:name="_Hlk129607944"/>
      <w:r>
        <w:rPr>
          <w:rFonts w:ascii="Times New Roman" w:hAnsi="Times New Roman" w:cs="Times New Roman"/>
          <w:sz w:val="24"/>
          <w:szCs w:val="24"/>
        </w:rPr>
        <w:t>и согласован Общероссийским отраслевым объединением работодателей «Городской электрический транспорт»</w:t>
      </w:r>
      <w:bookmarkEnd w:id="0"/>
      <w:r>
        <w:rPr>
          <w:rFonts w:ascii="Times New Roman" w:hAnsi="Times New Roman" w:cs="Times New Roman"/>
          <w:sz w:val="24"/>
          <w:szCs w:val="24"/>
        </w:rPr>
        <w:t>.</w:t>
      </w:r>
    </w:p>
    <w:p w14:paraId="00A97C68" w14:textId="002FB7DD" w:rsidR="00E75F4D" w:rsidRPr="00E75F4D" w:rsidRDefault="00E75F4D" w:rsidP="00D42948">
      <w:pPr>
        <w:pStyle w:val="1"/>
        <w:jc w:val="left"/>
      </w:pPr>
      <w:r w:rsidRPr="00E75F4D">
        <w:t>1 Область применения</w:t>
      </w:r>
    </w:p>
    <w:p w14:paraId="64C656ED" w14:textId="4136D49C" w:rsidR="00BC0300" w:rsidRDefault="00BC0300" w:rsidP="00BC0300">
      <w:pPr>
        <w:spacing w:line="360" w:lineRule="auto"/>
        <w:ind w:firstLine="708"/>
        <w:jc w:val="both"/>
        <w:rPr>
          <w:rFonts w:ascii="Times New Roman" w:hAnsi="Times New Roman" w:cs="Times New Roman"/>
          <w:sz w:val="24"/>
          <w:szCs w:val="24"/>
        </w:rPr>
      </w:pPr>
      <w:r w:rsidRPr="00734F65">
        <w:rPr>
          <w:rFonts w:ascii="Times New Roman" w:hAnsi="Times New Roman" w:cs="Times New Roman"/>
          <w:sz w:val="24"/>
          <w:szCs w:val="24"/>
        </w:rPr>
        <w:t>Настоящий Стандарт «</w:t>
      </w:r>
      <w:r w:rsidR="00AD3C24">
        <w:rPr>
          <w:rFonts w:ascii="Times New Roman" w:hAnsi="Times New Roman" w:cs="Times New Roman"/>
          <w:sz w:val="24"/>
          <w:szCs w:val="24"/>
        </w:rPr>
        <w:t>Энергохозяйство городского электрического транспорта общего пользования</w:t>
      </w:r>
      <w:r w:rsidRPr="00734F65">
        <w:rPr>
          <w:rFonts w:ascii="Times New Roman" w:hAnsi="Times New Roman" w:cs="Times New Roman"/>
          <w:sz w:val="24"/>
          <w:szCs w:val="24"/>
        </w:rPr>
        <w:t>. Требования к эксплуатации» (Стандарт) распространяется на тяговые подстанции, контактные и кабельные сети городского наземного электрического транспорта, находящиеся в эксплуатации, вне зависимости от организационно-правовой формы организации балансодержателя и эксплуатирующей организации.</w:t>
      </w:r>
    </w:p>
    <w:p w14:paraId="7D742651" w14:textId="26524EE0" w:rsidR="00B66390" w:rsidRDefault="00B66390" w:rsidP="00CD6DCE">
      <w:pPr>
        <w:spacing w:line="360" w:lineRule="auto"/>
        <w:ind w:firstLine="708"/>
        <w:jc w:val="both"/>
        <w:rPr>
          <w:rFonts w:ascii="Times New Roman" w:hAnsi="Times New Roman" w:cs="Times New Roman"/>
          <w:sz w:val="24"/>
          <w:szCs w:val="24"/>
        </w:rPr>
      </w:pPr>
    </w:p>
    <w:p w14:paraId="551F047A" w14:textId="11324488" w:rsidR="004B38CE" w:rsidRPr="004B38CE" w:rsidRDefault="004B38CE" w:rsidP="00D42948">
      <w:pPr>
        <w:pStyle w:val="1"/>
        <w:jc w:val="left"/>
      </w:pPr>
      <w:r w:rsidRPr="004B38CE">
        <w:t>2 Нормативные ссылки</w:t>
      </w:r>
    </w:p>
    <w:p w14:paraId="13AD7B76" w14:textId="77777777" w:rsidR="00701432" w:rsidRPr="00356AFC" w:rsidRDefault="00701432" w:rsidP="00701432">
      <w:pPr>
        <w:spacing w:before="100" w:beforeAutospacing="1" w:after="100" w:afterAutospacing="1" w:line="360" w:lineRule="auto"/>
        <w:rPr>
          <w:rFonts w:ascii="Times New Roman" w:hAnsi="Times New Roman" w:cs="Times New Roman"/>
          <w:sz w:val="24"/>
          <w:szCs w:val="24"/>
        </w:rPr>
      </w:pPr>
      <w:r w:rsidRPr="00356AFC">
        <w:rPr>
          <w:rFonts w:ascii="Times New Roman" w:hAnsi="Times New Roman" w:cs="Times New Roman"/>
          <w:sz w:val="24"/>
          <w:szCs w:val="24"/>
        </w:rPr>
        <w:t>ГОСТ Р 55647-2018. Провода контактные из меди и ее сплавов для электрифицированных железных дорог</w:t>
      </w:r>
    </w:p>
    <w:p w14:paraId="01661C23"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 xml:space="preserve">ГОСТ 3062-80 Канат одинарной </w:t>
      </w:r>
      <w:proofErr w:type="spellStart"/>
      <w:r w:rsidRPr="00356AFC">
        <w:rPr>
          <w:rFonts w:ascii="Times New Roman" w:hAnsi="Times New Roman" w:cs="Times New Roman"/>
          <w:sz w:val="24"/>
          <w:szCs w:val="24"/>
        </w:rPr>
        <w:t>свивки</w:t>
      </w:r>
      <w:proofErr w:type="spellEnd"/>
      <w:r w:rsidRPr="00356AFC">
        <w:rPr>
          <w:rFonts w:ascii="Times New Roman" w:hAnsi="Times New Roman" w:cs="Times New Roman"/>
          <w:sz w:val="24"/>
          <w:szCs w:val="24"/>
        </w:rPr>
        <w:t xml:space="preserve"> типа ЛК-О Конструкции 1х7(1+6)</w:t>
      </w:r>
    </w:p>
    <w:p w14:paraId="45521C05"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839-2019 Провода неизолированные для воздушных линий электропередачи</w:t>
      </w:r>
    </w:p>
    <w:p w14:paraId="7A09B339"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4775-91 Провода неизолированные биметаллические сталемедные</w:t>
      </w:r>
    </w:p>
    <w:p w14:paraId="612D7AFB"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СП 63.13330.2018 Бетонные и железобетонные конструкции</w:t>
      </w:r>
    </w:p>
    <w:p w14:paraId="28D3D0F7"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СП 16.13330.2017 Стальные конструкции</w:t>
      </w:r>
    </w:p>
    <w:p w14:paraId="61046F24"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СП 42.13330.2016 Планировка и застройка городских и сельских поселений</w:t>
      </w:r>
    </w:p>
    <w:p w14:paraId="0228A900"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23476-79 Арматура контактной сети трамвая и троллейбуса</w:t>
      </w:r>
    </w:p>
    <w:p w14:paraId="6CE80E35"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28041-89 Пересечения, изоляторы секционные, стрелки контактных сетей трамвая и троллейбуса</w:t>
      </w:r>
    </w:p>
    <w:p w14:paraId="1D7603B7"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9.602-2016 Единая система защиты от коррозии и старения. Сооружения подземные. Общие требования к защите от коррозии</w:t>
      </w:r>
    </w:p>
    <w:p w14:paraId="537942A5"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 xml:space="preserve">ГОСТ 3064-80 Канат одинарной </w:t>
      </w:r>
      <w:proofErr w:type="spellStart"/>
      <w:r w:rsidRPr="00356AFC">
        <w:rPr>
          <w:rFonts w:ascii="Times New Roman" w:hAnsi="Times New Roman" w:cs="Times New Roman"/>
          <w:sz w:val="24"/>
          <w:szCs w:val="24"/>
        </w:rPr>
        <w:t>свивки</w:t>
      </w:r>
      <w:proofErr w:type="spellEnd"/>
      <w:r w:rsidRPr="00356AFC">
        <w:rPr>
          <w:rFonts w:ascii="Times New Roman" w:hAnsi="Times New Roman" w:cs="Times New Roman"/>
          <w:sz w:val="24"/>
          <w:szCs w:val="24"/>
        </w:rPr>
        <w:t xml:space="preserve"> типа ТК конструкции 1х37(1+6+12+18)</w:t>
      </w:r>
    </w:p>
    <w:p w14:paraId="6DFE9280" w14:textId="77777777" w:rsidR="00701432" w:rsidRPr="00356AFC" w:rsidRDefault="004C2F08" w:rsidP="00701432">
      <w:pPr>
        <w:spacing w:line="360" w:lineRule="auto"/>
        <w:rPr>
          <w:rFonts w:ascii="Times New Roman" w:hAnsi="Times New Roman" w:cs="Times New Roman"/>
          <w:sz w:val="24"/>
          <w:szCs w:val="24"/>
          <w:shd w:val="clear" w:color="auto" w:fill="FFFFFF"/>
        </w:rPr>
      </w:pPr>
      <w:hyperlink r:id="rId6" w:history="1">
        <w:r w:rsidR="00701432" w:rsidRPr="00356AFC">
          <w:rPr>
            <w:rStyle w:val="a4"/>
            <w:rFonts w:cs="Times New Roman"/>
            <w:szCs w:val="24"/>
            <w:shd w:val="clear" w:color="auto" w:fill="FFFFFF"/>
          </w:rPr>
          <w:t>ГОСТ 67-78</w:t>
        </w:r>
      </w:hyperlink>
      <w:r w:rsidR="00701432" w:rsidRPr="00356AFC">
        <w:rPr>
          <w:rFonts w:ascii="Times New Roman" w:hAnsi="Times New Roman" w:cs="Times New Roman"/>
          <w:sz w:val="24"/>
          <w:szCs w:val="24"/>
          <w:shd w:val="clear" w:color="auto" w:fill="FFFFFF"/>
        </w:rPr>
        <w:t> Пересечения линий связи и проводного вещания с контактными сетями наземного электротранспорта. Общие требования и нормы</w:t>
      </w:r>
    </w:p>
    <w:p w14:paraId="5A471B2E"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2585-81 Выключатели автоматические быстродействующие постоянного тока</w:t>
      </w:r>
    </w:p>
    <w:p w14:paraId="74EA9617"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СП 43.13330.2012 Сооружения промышленных предприятий</w:t>
      </w:r>
    </w:p>
    <w:p w14:paraId="668CDD26" w14:textId="77777777" w:rsidR="00701432" w:rsidRPr="00356AFC" w:rsidRDefault="00701432" w:rsidP="00701432">
      <w:pPr>
        <w:spacing w:line="360" w:lineRule="auto"/>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СП 51.13330.2011 Защита от шума</w:t>
      </w:r>
    </w:p>
    <w:p w14:paraId="450CF11E" w14:textId="77777777" w:rsidR="00701432" w:rsidRPr="00356AFC" w:rsidRDefault="00701432" w:rsidP="00701432">
      <w:pPr>
        <w:spacing w:line="360" w:lineRule="auto"/>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СП 44.13330.2011 Административные и бытовые здания</w:t>
      </w:r>
    </w:p>
    <w:p w14:paraId="1C8ADE79"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12.1.036-81 Система стандартов безопасности труда. Шум.</w:t>
      </w:r>
    </w:p>
    <w:p w14:paraId="168581E1" w14:textId="77777777" w:rsidR="00701432" w:rsidRPr="00356AFC"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t>ГОСТ 20.39.108-85 Комплексная система общих технических требований. Требования по эргономике, обитаемости и технической эстетике.</w:t>
      </w:r>
    </w:p>
    <w:p w14:paraId="1AD457E0" w14:textId="4BC4884E" w:rsidR="00701432" w:rsidRDefault="00701432" w:rsidP="00701432">
      <w:pPr>
        <w:spacing w:line="360" w:lineRule="auto"/>
        <w:rPr>
          <w:rFonts w:ascii="Times New Roman" w:hAnsi="Times New Roman" w:cs="Times New Roman"/>
          <w:sz w:val="24"/>
          <w:szCs w:val="24"/>
        </w:rPr>
      </w:pPr>
      <w:r w:rsidRPr="00356AFC">
        <w:rPr>
          <w:rFonts w:ascii="Times New Roman" w:hAnsi="Times New Roman" w:cs="Times New Roman"/>
          <w:sz w:val="24"/>
          <w:szCs w:val="24"/>
        </w:rPr>
        <w:lastRenderedPageBreak/>
        <w:t>СН 181-70 Указания по проектированию цветовой отделки интерьеров производственных зданий промышленных предприятий</w:t>
      </w:r>
    </w:p>
    <w:p w14:paraId="63BA0E3A" w14:textId="77777777" w:rsidR="00336EE0" w:rsidRPr="00336EE0" w:rsidRDefault="00336EE0" w:rsidP="00336EE0">
      <w:pPr>
        <w:spacing w:line="360" w:lineRule="auto"/>
        <w:rPr>
          <w:rFonts w:ascii="Times New Roman" w:hAnsi="Times New Roman" w:cs="Times New Roman"/>
          <w:sz w:val="24"/>
          <w:szCs w:val="24"/>
        </w:rPr>
      </w:pPr>
      <w:r w:rsidRPr="00336EE0">
        <w:rPr>
          <w:rFonts w:ascii="Times New Roman" w:hAnsi="Times New Roman" w:cs="Times New Roman"/>
          <w:sz w:val="24"/>
          <w:szCs w:val="24"/>
        </w:rPr>
        <w:t>ГОСТ 12.1.038 Предельно допустимые значения напряжений прикосновения и токов</w:t>
      </w:r>
    </w:p>
    <w:p w14:paraId="4DAE07C1" w14:textId="73C0A2EE" w:rsidR="00336EE0" w:rsidRPr="00356AFC" w:rsidRDefault="00336EE0" w:rsidP="00336EE0">
      <w:pPr>
        <w:spacing w:line="360" w:lineRule="auto"/>
        <w:rPr>
          <w:rFonts w:ascii="Times New Roman" w:hAnsi="Times New Roman" w:cs="Times New Roman"/>
          <w:sz w:val="24"/>
          <w:szCs w:val="24"/>
        </w:rPr>
      </w:pPr>
      <w:r w:rsidRPr="00336EE0">
        <w:rPr>
          <w:rFonts w:ascii="Times New Roman" w:hAnsi="Times New Roman" w:cs="Times New Roman"/>
          <w:sz w:val="24"/>
          <w:szCs w:val="24"/>
        </w:rPr>
        <w:t>ВСН 13-77 Инструкция по монтажу контактных сетей промышленного и городского электрифицированного транспорта</w:t>
      </w:r>
    </w:p>
    <w:p w14:paraId="1A420ECF" w14:textId="514F4859" w:rsidR="004B38CE" w:rsidRDefault="004B38CE" w:rsidP="00D42948">
      <w:pPr>
        <w:pStyle w:val="1"/>
        <w:jc w:val="left"/>
      </w:pPr>
      <w:r w:rsidRPr="004B38CE">
        <w:t>3 Термины и определения</w:t>
      </w:r>
    </w:p>
    <w:p w14:paraId="4B2A35A8" w14:textId="77777777" w:rsidR="005F2460" w:rsidRDefault="005F2460" w:rsidP="005F2460">
      <w:pPr>
        <w:spacing w:before="100" w:beforeAutospacing="1" w:after="100" w:afterAutospacing="1" w:line="360" w:lineRule="auto"/>
        <w:ind w:firstLine="482"/>
        <w:textAlignment w:val="baseline"/>
        <w:rPr>
          <w:rFonts w:ascii="Times New Roman" w:eastAsia="Times New Roman" w:hAnsi="Times New Roman" w:cs="Times New Roman"/>
          <w:sz w:val="24"/>
          <w:szCs w:val="24"/>
          <w:lang w:eastAsia="ru-RU"/>
        </w:rPr>
      </w:pPr>
      <w:r w:rsidRPr="00356AFC">
        <w:rPr>
          <w:rFonts w:ascii="Times New Roman" w:eastAsia="Times New Roman" w:hAnsi="Times New Roman" w:cs="Times New Roman"/>
          <w:sz w:val="24"/>
          <w:szCs w:val="24"/>
          <w:lang w:eastAsia="ru-RU"/>
        </w:rPr>
        <w:t>В настоящем стандарте применены следующие термины с соответствующими определениями:</w:t>
      </w:r>
    </w:p>
    <w:p w14:paraId="2D5945EC"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bdr w:val="none" w:sz="0" w:space="0" w:color="auto" w:frame="1"/>
          <w:lang w:eastAsia="ru-RU"/>
        </w:rPr>
        <w:t>3.1</w:t>
      </w:r>
      <w:r w:rsidRPr="00ED058A">
        <w:rPr>
          <w:rFonts w:ascii="Times New Roman" w:eastAsia="Times New Roman" w:hAnsi="Times New Roman" w:cs="Times New Roman"/>
          <w:b/>
          <w:bCs/>
          <w:sz w:val="24"/>
          <w:szCs w:val="24"/>
          <w:bdr w:val="none" w:sz="0" w:space="0" w:color="auto" w:frame="1"/>
          <w:lang w:eastAsia="ru-RU"/>
        </w:rPr>
        <w:t xml:space="preserve"> </w:t>
      </w:r>
      <w:r w:rsidRPr="00734F65">
        <w:rPr>
          <w:rFonts w:ascii="Times New Roman" w:eastAsia="Times New Roman" w:hAnsi="Times New Roman" w:cs="Times New Roman"/>
          <w:b/>
          <w:bCs/>
          <w:sz w:val="24"/>
          <w:szCs w:val="24"/>
          <w:bdr w:val="none" w:sz="0" w:space="0" w:color="auto" w:frame="1"/>
          <w:lang w:eastAsia="ru-RU"/>
        </w:rPr>
        <w:t>аварийный режим электроснабжения:</w:t>
      </w:r>
      <w:r w:rsidRPr="00734F65">
        <w:rPr>
          <w:rFonts w:ascii="Times New Roman" w:eastAsia="Times New Roman" w:hAnsi="Times New Roman" w:cs="Times New Roman"/>
          <w:sz w:val="24"/>
          <w:szCs w:val="24"/>
          <w:lang w:eastAsia="ru-RU"/>
        </w:rPr>
        <w:t> Режим работы системы электроснабжения, при котором в результате отказа (или сочетания отказов) элементов системы соблюдение технических нормативов становится невозможным. Наступление аварийного режима требует сокращения или полного прекращения движения.</w:t>
      </w:r>
    </w:p>
    <w:p w14:paraId="54DC4B0C"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bdr w:val="none" w:sz="0" w:space="0" w:color="auto" w:frame="1"/>
          <w:lang w:eastAsia="ru-RU"/>
        </w:rPr>
        <w:t>3.2</w:t>
      </w:r>
      <w:r w:rsidRPr="00C5108E">
        <w:rPr>
          <w:rFonts w:ascii="Times New Roman" w:eastAsia="Times New Roman" w:hAnsi="Times New Roman" w:cs="Times New Roman"/>
          <w:b/>
          <w:bCs/>
          <w:sz w:val="24"/>
          <w:szCs w:val="24"/>
          <w:bdr w:val="none" w:sz="0" w:space="0" w:color="auto" w:frame="1"/>
          <w:lang w:eastAsia="ru-RU"/>
        </w:rPr>
        <w:t xml:space="preserve"> </w:t>
      </w:r>
      <w:r w:rsidRPr="00734F65">
        <w:rPr>
          <w:rFonts w:ascii="Times New Roman" w:eastAsia="Times New Roman" w:hAnsi="Times New Roman" w:cs="Times New Roman"/>
          <w:b/>
          <w:bCs/>
          <w:sz w:val="24"/>
          <w:szCs w:val="24"/>
          <w:bdr w:val="none" w:sz="0" w:space="0" w:color="auto" w:frame="1"/>
          <w:lang w:eastAsia="ru-RU"/>
        </w:rPr>
        <w:t>вынужденный режим электроснабжения:</w:t>
      </w:r>
      <w:r w:rsidRPr="00734F65">
        <w:rPr>
          <w:rFonts w:ascii="Times New Roman" w:eastAsia="Times New Roman" w:hAnsi="Times New Roman" w:cs="Times New Roman"/>
          <w:sz w:val="24"/>
          <w:szCs w:val="24"/>
          <w:lang w:eastAsia="ru-RU"/>
        </w:rPr>
        <w:t> Режим работы системы электроснабжения, связанный с отключением одного из резервируемых элементов: питающей линии, преобразователя или источника питания собственных нужд. В вынужденном режиме нормальная работа подвижного состава, расчетные значения размеров и скорости движения сохраняются за счет использования резервов; электрические нагрузки и падения напряжения не должны превышать допустимых значений.</w:t>
      </w:r>
    </w:p>
    <w:p w14:paraId="2237DCCF"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bdr w:val="none" w:sz="0" w:space="0" w:color="auto" w:frame="1"/>
          <w:lang w:eastAsia="ru-RU"/>
        </w:rPr>
        <w:t>3.3</w:t>
      </w:r>
      <w:r w:rsidRPr="00C5108E">
        <w:rPr>
          <w:rFonts w:ascii="Times New Roman" w:eastAsia="Times New Roman" w:hAnsi="Times New Roman" w:cs="Times New Roman"/>
          <w:b/>
          <w:bCs/>
          <w:sz w:val="24"/>
          <w:szCs w:val="24"/>
          <w:bdr w:val="none" w:sz="0" w:space="0" w:color="auto" w:frame="1"/>
          <w:lang w:eastAsia="ru-RU"/>
        </w:rPr>
        <w:t xml:space="preserve"> </w:t>
      </w:r>
      <w:r w:rsidRPr="00734F65">
        <w:rPr>
          <w:rFonts w:ascii="Times New Roman" w:eastAsia="Times New Roman" w:hAnsi="Times New Roman" w:cs="Times New Roman"/>
          <w:b/>
          <w:bCs/>
          <w:sz w:val="24"/>
          <w:szCs w:val="24"/>
          <w:bdr w:val="none" w:sz="0" w:space="0" w:color="auto" w:frame="1"/>
          <w:lang w:eastAsia="ru-RU"/>
        </w:rPr>
        <w:t>гибкие поперечины:</w:t>
      </w:r>
      <w:r w:rsidRPr="00734F65">
        <w:rPr>
          <w:rFonts w:ascii="Times New Roman" w:eastAsia="Times New Roman" w:hAnsi="Times New Roman" w:cs="Times New Roman"/>
          <w:sz w:val="24"/>
          <w:szCs w:val="24"/>
          <w:lang w:eastAsia="ru-RU"/>
        </w:rPr>
        <w:t> Гибкие конструкции, к которым подвешены контактные подвески и другие элементы контактной сети.</w:t>
      </w:r>
    </w:p>
    <w:p w14:paraId="541EB5AF" w14:textId="77777777" w:rsidR="005F2460" w:rsidRPr="00734F65"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C5108E">
        <w:rPr>
          <w:rFonts w:ascii="Times New Roman" w:eastAsia="Times New Roman" w:hAnsi="Times New Roman" w:cs="Times New Roman"/>
          <w:sz w:val="24"/>
          <w:szCs w:val="24"/>
          <w:lang w:eastAsia="ru-RU"/>
        </w:rPr>
        <w:t xml:space="preserve">3.4 </w:t>
      </w:r>
      <w:r w:rsidRPr="00734F65">
        <w:rPr>
          <w:rFonts w:ascii="Times New Roman" w:eastAsia="Times New Roman" w:hAnsi="Times New Roman" w:cs="Times New Roman"/>
          <w:b/>
          <w:bCs/>
          <w:sz w:val="24"/>
          <w:szCs w:val="24"/>
          <w:bdr w:val="none" w:sz="0" w:space="0" w:color="auto" w:frame="1"/>
          <w:lang w:eastAsia="ru-RU"/>
        </w:rPr>
        <w:t>держатель кривой:</w:t>
      </w:r>
      <w:r w:rsidRPr="00734F65">
        <w:rPr>
          <w:rFonts w:ascii="Times New Roman" w:eastAsia="Times New Roman" w:hAnsi="Times New Roman" w:cs="Times New Roman"/>
          <w:sz w:val="24"/>
          <w:szCs w:val="24"/>
          <w:lang w:eastAsia="ru-RU"/>
        </w:rPr>
        <w:t> Устройство, служащее для фиксирования контактных проводов троллейбусной линии на кривой, обеспечивающее плавный проход головки токоприемника в месте излома контактного провода.</w:t>
      </w:r>
    </w:p>
    <w:p w14:paraId="392CD52A" w14:textId="77777777" w:rsidR="005F2460" w:rsidRPr="00734F65"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C5108E">
        <w:rPr>
          <w:rFonts w:ascii="Times New Roman" w:eastAsia="Times New Roman" w:hAnsi="Times New Roman" w:cs="Times New Roman"/>
          <w:sz w:val="24"/>
          <w:szCs w:val="24"/>
          <w:lang w:eastAsia="ru-RU"/>
        </w:rPr>
        <w:t>3.5</w:t>
      </w:r>
      <w:r w:rsidRPr="00734F65">
        <w:rPr>
          <w:rFonts w:ascii="Times New Roman" w:eastAsia="Times New Roman" w:hAnsi="Times New Roman" w:cs="Times New Roman"/>
          <w:sz w:val="24"/>
          <w:szCs w:val="24"/>
          <w:lang w:eastAsia="ru-RU"/>
        </w:rPr>
        <w:t> </w:t>
      </w:r>
      <w:r w:rsidRPr="00734F65">
        <w:rPr>
          <w:rFonts w:ascii="Times New Roman" w:eastAsia="Times New Roman" w:hAnsi="Times New Roman" w:cs="Times New Roman"/>
          <w:b/>
          <w:bCs/>
          <w:sz w:val="24"/>
          <w:szCs w:val="24"/>
          <w:bdr w:val="none" w:sz="0" w:space="0" w:color="auto" w:frame="1"/>
          <w:lang w:eastAsia="ru-RU"/>
        </w:rPr>
        <w:t>децентрализованная система электроснабжения:</w:t>
      </w:r>
      <w:r w:rsidRPr="00734F65">
        <w:rPr>
          <w:rFonts w:ascii="Times New Roman" w:eastAsia="Times New Roman" w:hAnsi="Times New Roman" w:cs="Times New Roman"/>
          <w:sz w:val="24"/>
          <w:szCs w:val="24"/>
          <w:lang w:eastAsia="ru-RU"/>
        </w:rPr>
        <w:t> Система, в которой каждая секция контактной сети в нормальном режиме питается от двух соседних тяговых подстанций, полностью взаимно резервируемых по проводам контактной сети без производства переключений в контактной сети.</w:t>
      </w:r>
    </w:p>
    <w:p w14:paraId="601DB8D0" w14:textId="31AF168E" w:rsidR="00472D61" w:rsidRDefault="00472D61" w:rsidP="00472D61">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3.6 </w:t>
      </w:r>
      <w:r w:rsidRPr="00734F65">
        <w:rPr>
          <w:rFonts w:ascii="Times New Roman" w:eastAsia="Times New Roman" w:hAnsi="Times New Roman" w:cs="Times New Roman"/>
          <w:b/>
          <w:sz w:val="24"/>
          <w:szCs w:val="24"/>
          <w:lang w:eastAsia="ru-RU"/>
        </w:rPr>
        <w:t>динамическ</w:t>
      </w:r>
      <w:r>
        <w:rPr>
          <w:rFonts w:ascii="Times New Roman" w:eastAsia="Times New Roman" w:hAnsi="Times New Roman" w:cs="Times New Roman"/>
          <w:b/>
          <w:sz w:val="24"/>
          <w:szCs w:val="24"/>
          <w:lang w:eastAsia="ru-RU"/>
        </w:rPr>
        <w:t>ая</w:t>
      </w:r>
      <w:r w:rsidRPr="00734F65">
        <w:rPr>
          <w:rFonts w:ascii="Times New Roman" w:eastAsia="Times New Roman" w:hAnsi="Times New Roman" w:cs="Times New Roman"/>
          <w:b/>
          <w:sz w:val="24"/>
          <w:szCs w:val="24"/>
          <w:lang w:eastAsia="ru-RU"/>
        </w:rPr>
        <w:t xml:space="preserve"> подзарядк</w:t>
      </w:r>
      <w:r>
        <w:rPr>
          <w:rFonts w:ascii="Times New Roman" w:eastAsia="Times New Roman" w:hAnsi="Times New Roman" w:cs="Times New Roman"/>
          <w:b/>
          <w:sz w:val="24"/>
          <w:szCs w:val="24"/>
          <w:lang w:eastAsia="ru-RU"/>
        </w:rPr>
        <w:t>а</w:t>
      </w:r>
      <w:r w:rsidRPr="00734F65">
        <w:rPr>
          <w:rFonts w:ascii="Times New Roman" w:eastAsia="Times New Roman" w:hAnsi="Times New Roman" w:cs="Times New Roman"/>
          <w:b/>
          <w:sz w:val="24"/>
          <w:szCs w:val="24"/>
          <w:lang w:eastAsia="ru-RU"/>
        </w:rPr>
        <w:t xml:space="preserve">: </w:t>
      </w:r>
      <w:r>
        <w:rPr>
          <w:rFonts w:ascii="Times New Roman" w:eastAsia="Times New Roman" w:hAnsi="Times New Roman" w:cs="Times New Roman"/>
          <w:sz w:val="24"/>
          <w:szCs w:val="24"/>
          <w:lang w:eastAsia="ru-RU"/>
        </w:rPr>
        <w:t>функция зарядки</w:t>
      </w:r>
      <w:r w:rsidRPr="00734F65">
        <w:rPr>
          <w:rFonts w:ascii="Times New Roman" w:eastAsia="Times New Roman" w:hAnsi="Times New Roman" w:cs="Times New Roman"/>
          <w:sz w:val="24"/>
          <w:szCs w:val="24"/>
          <w:lang w:eastAsia="ru-RU"/>
        </w:rPr>
        <w:t xml:space="preserve"> аккумуляторны</w:t>
      </w:r>
      <w:r>
        <w:rPr>
          <w:rFonts w:ascii="Times New Roman" w:eastAsia="Times New Roman" w:hAnsi="Times New Roman" w:cs="Times New Roman"/>
          <w:sz w:val="24"/>
          <w:szCs w:val="24"/>
          <w:lang w:eastAsia="ru-RU"/>
        </w:rPr>
        <w:t>х</w:t>
      </w:r>
      <w:r w:rsidRPr="00734F65">
        <w:rPr>
          <w:rFonts w:ascii="Times New Roman" w:eastAsia="Times New Roman" w:hAnsi="Times New Roman" w:cs="Times New Roman"/>
          <w:sz w:val="24"/>
          <w:szCs w:val="24"/>
          <w:lang w:eastAsia="ru-RU"/>
        </w:rPr>
        <w:t xml:space="preserve"> батаре</w:t>
      </w:r>
      <w:r>
        <w:rPr>
          <w:rFonts w:ascii="Times New Roman" w:eastAsia="Times New Roman" w:hAnsi="Times New Roman" w:cs="Times New Roman"/>
          <w:sz w:val="24"/>
          <w:szCs w:val="24"/>
          <w:lang w:eastAsia="ru-RU"/>
        </w:rPr>
        <w:t>й</w:t>
      </w:r>
      <w:r w:rsidRPr="00734F65">
        <w:rPr>
          <w:rFonts w:ascii="Times New Roman" w:eastAsia="Times New Roman" w:hAnsi="Times New Roman" w:cs="Times New Roman"/>
          <w:sz w:val="24"/>
          <w:szCs w:val="24"/>
          <w:lang w:eastAsia="ru-RU"/>
        </w:rPr>
        <w:t xml:space="preserve"> </w:t>
      </w:r>
      <w:r>
        <w:rPr>
          <w:rFonts w:ascii="Times New Roman" w:eastAsia="Times New Roman" w:hAnsi="Times New Roman" w:cs="Times New Roman"/>
          <w:sz w:val="24"/>
          <w:szCs w:val="24"/>
          <w:lang w:eastAsia="ru-RU"/>
        </w:rPr>
        <w:t xml:space="preserve">транспортного средства </w:t>
      </w:r>
      <w:r w:rsidRPr="00734F65">
        <w:rPr>
          <w:rFonts w:ascii="Times New Roman" w:eastAsia="Times New Roman" w:hAnsi="Times New Roman" w:cs="Times New Roman"/>
          <w:sz w:val="24"/>
          <w:szCs w:val="24"/>
          <w:lang w:eastAsia="ru-RU"/>
        </w:rPr>
        <w:t>в момент движения под контактной сетью.</w:t>
      </w:r>
    </w:p>
    <w:p w14:paraId="07FA76E4" w14:textId="77777777" w:rsidR="005F2460" w:rsidRPr="00734F65"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C5108E">
        <w:rPr>
          <w:rFonts w:ascii="Times New Roman" w:eastAsia="Times New Roman" w:hAnsi="Times New Roman" w:cs="Times New Roman"/>
          <w:sz w:val="24"/>
          <w:szCs w:val="24"/>
          <w:lang w:eastAsia="ru-RU"/>
        </w:rPr>
        <w:t>3.6</w:t>
      </w:r>
      <w:r w:rsidRPr="00734F65">
        <w:rPr>
          <w:rFonts w:ascii="Times New Roman" w:eastAsia="Times New Roman" w:hAnsi="Times New Roman" w:cs="Times New Roman"/>
          <w:sz w:val="24"/>
          <w:szCs w:val="24"/>
          <w:lang w:eastAsia="ru-RU"/>
        </w:rPr>
        <w:t> </w:t>
      </w:r>
      <w:r w:rsidRPr="00734F65">
        <w:rPr>
          <w:rFonts w:ascii="Times New Roman" w:eastAsia="Times New Roman" w:hAnsi="Times New Roman" w:cs="Times New Roman"/>
          <w:b/>
          <w:bCs/>
          <w:sz w:val="24"/>
          <w:szCs w:val="24"/>
          <w:bdr w:val="none" w:sz="0" w:space="0" w:color="auto" w:frame="1"/>
          <w:lang w:eastAsia="ru-RU"/>
        </w:rPr>
        <w:t>длина сближения:</w:t>
      </w:r>
      <w:r w:rsidRPr="00734F65">
        <w:rPr>
          <w:rFonts w:ascii="Times New Roman" w:eastAsia="Times New Roman" w:hAnsi="Times New Roman" w:cs="Times New Roman"/>
          <w:sz w:val="24"/>
          <w:szCs w:val="24"/>
          <w:lang w:eastAsia="ru-RU"/>
        </w:rPr>
        <w:t> Протяженность контактной сети городского электрического транспорта (ГЭТ) в пределах зоны влияния.</w:t>
      </w:r>
    </w:p>
    <w:p w14:paraId="2EAFB902" w14:textId="77777777" w:rsidR="005F2460" w:rsidRPr="00734F65"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lang w:eastAsia="ru-RU"/>
        </w:rPr>
        <w:t>3.7</w:t>
      </w:r>
      <w:r w:rsidRPr="00734F65">
        <w:rPr>
          <w:rFonts w:ascii="Times New Roman" w:eastAsia="Times New Roman" w:hAnsi="Times New Roman" w:cs="Times New Roman"/>
          <w:sz w:val="24"/>
          <w:szCs w:val="24"/>
          <w:lang w:eastAsia="ru-RU"/>
        </w:rPr>
        <w:t> </w:t>
      </w:r>
      <w:r w:rsidRPr="00734F65">
        <w:rPr>
          <w:rFonts w:ascii="Times New Roman" w:eastAsia="Times New Roman" w:hAnsi="Times New Roman" w:cs="Times New Roman"/>
          <w:b/>
          <w:bCs/>
          <w:sz w:val="24"/>
          <w:szCs w:val="24"/>
          <w:bdr w:val="none" w:sz="0" w:space="0" w:color="auto" w:frame="1"/>
          <w:lang w:eastAsia="ru-RU"/>
        </w:rPr>
        <w:t>допустимое сближение:</w:t>
      </w:r>
      <w:r w:rsidRPr="00734F65">
        <w:rPr>
          <w:rFonts w:ascii="Times New Roman" w:eastAsia="Times New Roman" w:hAnsi="Times New Roman" w:cs="Times New Roman"/>
          <w:sz w:val="24"/>
          <w:szCs w:val="24"/>
          <w:lang w:eastAsia="ru-RU"/>
        </w:rPr>
        <w:t> Ширина сближения, при которой максимальный индуктированный ток (в конце зоны сближения) в режиме однофазного короткого замыкания влияющей линии не превышает безопасного уровня.</w:t>
      </w:r>
    </w:p>
    <w:p w14:paraId="265953B3" w14:textId="77777777" w:rsidR="005F2460" w:rsidRPr="00734F65"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lang w:eastAsia="ru-RU"/>
        </w:rPr>
        <w:t>3.8</w:t>
      </w:r>
      <w:r w:rsidRPr="00734F65">
        <w:rPr>
          <w:rFonts w:ascii="Times New Roman" w:eastAsia="Times New Roman" w:hAnsi="Times New Roman" w:cs="Times New Roman"/>
          <w:sz w:val="24"/>
          <w:szCs w:val="24"/>
          <w:lang w:eastAsia="ru-RU"/>
        </w:rPr>
        <w:t> </w:t>
      </w:r>
      <w:r w:rsidRPr="00734F65">
        <w:rPr>
          <w:rFonts w:ascii="Times New Roman" w:eastAsia="Times New Roman" w:hAnsi="Times New Roman" w:cs="Times New Roman"/>
          <w:b/>
          <w:bCs/>
          <w:sz w:val="24"/>
          <w:szCs w:val="24"/>
          <w:bdr w:val="none" w:sz="0" w:space="0" w:color="auto" w:frame="1"/>
          <w:lang w:eastAsia="ru-RU"/>
        </w:rPr>
        <w:t>зона влияния:</w:t>
      </w:r>
      <w:r w:rsidRPr="00734F65">
        <w:rPr>
          <w:rFonts w:ascii="Times New Roman" w:eastAsia="Times New Roman" w:hAnsi="Times New Roman" w:cs="Times New Roman"/>
          <w:sz w:val="24"/>
          <w:szCs w:val="24"/>
          <w:lang w:eastAsia="ru-RU"/>
        </w:rPr>
        <w:t> Пространство, в котором контактная сеть ГЭТ находится в электромагнитном поле, создаваемом проводами ВЛ или контактной сетью железной дороги переменного тока, и приобретает вследствие этого индуктированные потенциалы, которые могут представлять опасность для людей и оборудования.</w:t>
      </w:r>
    </w:p>
    <w:p w14:paraId="4BECC8ED" w14:textId="77777777" w:rsidR="005F2460" w:rsidRPr="00734F65"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lang w:eastAsia="ru-RU"/>
        </w:rPr>
        <w:t>3.9</w:t>
      </w:r>
      <w:r w:rsidRPr="00734F65">
        <w:rPr>
          <w:rFonts w:ascii="Times New Roman" w:eastAsia="Times New Roman" w:hAnsi="Times New Roman" w:cs="Times New Roman"/>
          <w:sz w:val="24"/>
          <w:szCs w:val="24"/>
          <w:lang w:eastAsia="ru-RU"/>
        </w:rPr>
        <w:t> </w:t>
      </w:r>
      <w:r w:rsidRPr="00734F65">
        <w:rPr>
          <w:rFonts w:ascii="Times New Roman" w:eastAsia="Times New Roman" w:hAnsi="Times New Roman" w:cs="Times New Roman"/>
          <w:b/>
          <w:bCs/>
          <w:sz w:val="24"/>
          <w:szCs w:val="24"/>
          <w:bdr w:val="none" w:sz="0" w:space="0" w:color="auto" w:frame="1"/>
          <w:lang w:eastAsia="ru-RU"/>
        </w:rPr>
        <w:t>индуктированный ток:</w:t>
      </w:r>
      <w:r w:rsidRPr="00734F65">
        <w:rPr>
          <w:rFonts w:ascii="Times New Roman" w:eastAsia="Times New Roman" w:hAnsi="Times New Roman" w:cs="Times New Roman"/>
          <w:sz w:val="24"/>
          <w:szCs w:val="24"/>
          <w:lang w:eastAsia="ru-RU"/>
        </w:rPr>
        <w:t> Ток, обусловленный индуктивным влиянием, который проходит через тело человека, стоящего на земле и прикасающегося к изолированному от земли корпусу подвижного состава ГЭТ, соединенного с подверженной влиянию контактной сетью.</w:t>
      </w:r>
    </w:p>
    <w:p w14:paraId="55E51033" w14:textId="77777777" w:rsidR="005F2460" w:rsidRPr="00734F65"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bdr w:val="none" w:sz="0" w:space="0" w:color="auto" w:frame="1"/>
          <w:lang w:eastAsia="ru-RU"/>
        </w:rPr>
        <w:t>3.10</w:t>
      </w:r>
      <w:r w:rsidRPr="00865438">
        <w:rPr>
          <w:rFonts w:ascii="Times New Roman" w:eastAsia="Times New Roman" w:hAnsi="Times New Roman" w:cs="Times New Roman"/>
          <w:b/>
          <w:bCs/>
          <w:sz w:val="24"/>
          <w:szCs w:val="24"/>
          <w:bdr w:val="none" w:sz="0" w:space="0" w:color="auto" w:frame="1"/>
          <w:lang w:eastAsia="ru-RU"/>
        </w:rPr>
        <w:t xml:space="preserve"> </w:t>
      </w:r>
      <w:r w:rsidRPr="00734F65">
        <w:rPr>
          <w:rFonts w:ascii="Times New Roman" w:eastAsia="Times New Roman" w:hAnsi="Times New Roman" w:cs="Times New Roman"/>
          <w:b/>
          <w:bCs/>
          <w:sz w:val="24"/>
          <w:szCs w:val="24"/>
          <w:bdr w:val="none" w:sz="0" w:space="0" w:color="auto" w:frame="1"/>
          <w:lang w:eastAsia="ru-RU"/>
        </w:rPr>
        <w:t>компенсированная подвеска:</w:t>
      </w:r>
      <w:r w:rsidRPr="00734F65">
        <w:rPr>
          <w:rFonts w:ascii="Times New Roman" w:eastAsia="Times New Roman" w:hAnsi="Times New Roman" w:cs="Times New Roman"/>
          <w:sz w:val="24"/>
          <w:szCs w:val="24"/>
          <w:lang w:eastAsia="ru-RU"/>
        </w:rPr>
        <w:t> Контактная подвеска (простая или цепная), в которой натяжение проводов и продольных несущих тросов (в цепных подвесках) автоматически регулируется.</w:t>
      </w:r>
    </w:p>
    <w:p w14:paraId="4FAB6824" w14:textId="2095966D" w:rsidR="005F2460" w:rsidRPr="00734F65"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lang w:eastAsia="ru-RU"/>
        </w:rPr>
        <w:t>3.11</w:t>
      </w:r>
      <w:r w:rsidRPr="00734F65">
        <w:rPr>
          <w:rFonts w:ascii="Times New Roman" w:eastAsia="Times New Roman" w:hAnsi="Times New Roman" w:cs="Times New Roman"/>
          <w:sz w:val="24"/>
          <w:szCs w:val="24"/>
          <w:lang w:eastAsia="ru-RU"/>
        </w:rPr>
        <w:t> </w:t>
      </w:r>
      <w:r w:rsidRPr="00734F65">
        <w:rPr>
          <w:rFonts w:ascii="Times New Roman" w:eastAsia="Times New Roman" w:hAnsi="Times New Roman" w:cs="Times New Roman"/>
          <w:b/>
          <w:bCs/>
          <w:sz w:val="24"/>
          <w:szCs w:val="24"/>
          <w:bdr w:val="none" w:sz="0" w:space="0" w:color="auto" w:frame="1"/>
          <w:lang w:eastAsia="ru-RU"/>
        </w:rPr>
        <w:t>контактная линия:</w:t>
      </w:r>
      <w:r w:rsidRPr="00734F65">
        <w:rPr>
          <w:rFonts w:ascii="Times New Roman" w:eastAsia="Times New Roman" w:hAnsi="Times New Roman" w:cs="Times New Roman"/>
          <w:sz w:val="24"/>
          <w:szCs w:val="24"/>
          <w:lang w:eastAsia="ru-RU"/>
        </w:rPr>
        <w:t xml:space="preserve"> Участок контактной сети, относящийся к одному пути </w:t>
      </w:r>
      <w:r w:rsidR="00AB5987">
        <w:rPr>
          <w:rFonts w:ascii="Times New Roman" w:eastAsia="Times New Roman" w:hAnsi="Times New Roman" w:cs="Times New Roman"/>
          <w:sz w:val="24"/>
          <w:szCs w:val="24"/>
          <w:lang w:eastAsia="ru-RU"/>
        </w:rPr>
        <w:t xml:space="preserve">ЛРТ или троллейбуса </w:t>
      </w:r>
      <w:r w:rsidRPr="00734F65">
        <w:rPr>
          <w:rFonts w:ascii="Times New Roman" w:eastAsia="Times New Roman" w:hAnsi="Times New Roman" w:cs="Times New Roman"/>
          <w:sz w:val="24"/>
          <w:szCs w:val="24"/>
          <w:lang w:eastAsia="ru-RU"/>
        </w:rPr>
        <w:t>одного направления.</w:t>
      </w:r>
    </w:p>
    <w:p w14:paraId="7DC71154" w14:textId="77777777" w:rsidR="005F2460" w:rsidRPr="00734F65"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bdr w:val="none" w:sz="0" w:space="0" w:color="auto" w:frame="1"/>
          <w:lang w:eastAsia="ru-RU"/>
        </w:rPr>
        <w:t xml:space="preserve">3.12 </w:t>
      </w:r>
      <w:r w:rsidRPr="00734F65">
        <w:rPr>
          <w:rFonts w:ascii="Times New Roman" w:eastAsia="Times New Roman" w:hAnsi="Times New Roman" w:cs="Times New Roman"/>
          <w:b/>
          <w:bCs/>
          <w:sz w:val="24"/>
          <w:szCs w:val="24"/>
          <w:bdr w:val="none" w:sz="0" w:space="0" w:color="auto" w:frame="1"/>
          <w:lang w:eastAsia="ru-RU"/>
        </w:rPr>
        <w:t>контактная подвеска:</w:t>
      </w:r>
      <w:r w:rsidRPr="00734F65">
        <w:rPr>
          <w:rFonts w:ascii="Times New Roman" w:eastAsia="Times New Roman" w:hAnsi="Times New Roman" w:cs="Times New Roman"/>
          <w:sz w:val="24"/>
          <w:szCs w:val="24"/>
          <w:lang w:eastAsia="ru-RU"/>
        </w:rPr>
        <w:t> Система подвешивания контактного провода (проводов) к поддерживающим устройствам.</w:t>
      </w:r>
    </w:p>
    <w:p w14:paraId="58F0C511"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bdr w:val="none" w:sz="0" w:space="0" w:color="auto" w:frame="1"/>
          <w:lang w:eastAsia="ru-RU"/>
        </w:rPr>
        <w:t>3.13</w:t>
      </w:r>
      <w:r w:rsidRPr="00865438">
        <w:rPr>
          <w:rFonts w:ascii="Times New Roman" w:eastAsia="Times New Roman" w:hAnsi="Times New Roman" w:cs="Times New Roman"/>
          <w:b/>
          <w:bCs/>
          <w:sz w:val="24"/>
          <w:szCs w:val="24"/>
          <w:bdr w:val="none" w:sz="0" w:space="0" w:color="auto" w:frame="1"/>
          <w:lang w:eastAsia="ru-RU"/>
        </w:rPr>
        <w:t xml:space="preserve"> </w:t>
      </w:r>
      <w:r w:rsidRPr="00734F65">
        <w:rPr>
          <w:rFonts w:ascii="Times New Roman" w:eastAsia="Times New Roman" w:hAnsi="Times New Roman" w:cs="Times New Roman"/>
          <w:b/>
          <w:bCs/>
          <w:sz w:val="24"/>
          <w:szCs w:val="24"/>
          <w:bdr w:val="none" w:sz="0" w:space="0" w:color="auto" w:frame="1"/>
          <w:lang w:eastAsia="ru-RU"/>
        </w:rPr>
        <w:t>контактная сеть:</w:t>
      </w:r>
      <w:r w:rsidRPr="00734F65">
        <w:rPr>
          <w:rFonts w:ascii="Times New Roman" w:eastAsia="Times New Roman" w:hAnsi="Times New Roman" w:cs="Times New Roman"/>
          <w:sz w:val="24"/>
          <w:szCs w:val="24"/>
          <w:lang w:eastAsia="ru-RU"/>
        </w:rPr>
        <w:t> Совокупность устройств (опорные устройства, поддерживающие устройства, контактные подвески, специальные части, арматура), служащих для подведения электроэнергии непосредственно к токоприемнику подвижного состава.</w:t>
      </w:r>
    </w:p>
    <w:p w14:paraId="27C4F944"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lang w:eastAsia="ru-RU"/>
        </w:rPr>
        <w:t xml:space="preserve">3.14 </w:t>
      </w:r>
      <w:r w:rsidRPr="00734F65">
        <w:rPr>
          <w:rFonts w:ascii="Times New Roman" w:eastAsia="Times New Roman" w:hAnsi="Times New Roman" w:cs="Times New Roman"/>
          <w:b/>
          <w:bCs/>
          <w:sz w:val="24"/>
          <w:szCs w:val="24"/>
          <w:bdr w:val="none" w:sz="0" w:space="0" w:color="auto" w:frame="1"/>
          <w:lang w:eastAsia="ru-RU"/>
        </w:rPr>
        <w:t>косое сближение:</w:t>
      </w:r>
      <w:r w:rsidRPr="00734F65">
        <w:rPr>
          <w:rFonts w:ascii="Times New Roman" w:eastAsia="Times New Roman" w:hAnsi="Times New Roman" w:cs="Times New Roman"/>
          <w:sz w:val="24"/>
          <w:szCs w:val="24"/>
          <w:lang w:eastAsia="ru-RU"/>
        </w:rPr>
        <w:t> Такое расположение влияющего и подверженного влиянию проводов, при котором их проекции на горизонтальную плоскость в зоне влияния не параллельны.</w:t>
      </w:r>
    </w:p>
    <w:p w14:paraId="4A9B623F" w14:textId="77777777" w:rsidR="005F2460" w:rsidRPr="00734F65"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lang w:eastAsia="ru-RU"/>
        </w:rPr>
        <w:lastRenderedPageBreak/>
        <w:t xml:space="preserve">3.15 </w:t>
      </w:r>
      <w:r w:rsidRPr="00734F65">
        <w:rPr>
          <w:rFonts w:ascii="Times New Roman" w:eastAsia="Times New Roman" w:hAnsi="Times New Roman" w:cs="Times New Roman"/>
          <w:b/>
          <w:bCs/>
          <w:sz w:val="24"/>
          <w:szCs w:val="24"/>
          <w:bdr w:val="none" w:sz="0" w:space="0" w:color="auto" w:frame="1"/>
          <w:lang w:eastAsia="ru-RU"/>
        </w:rPr>
        <w:t>малогабаритная контактная подвеска:</w:t>
      </w:r>
      <w:r w:rsidRPr="00734F65">
        <w:rPr>
          <w:rFonts w:ascii="Times New Roman" w:eastAsia="Times New Roman" w:hAnsi="Times New Roman" w:cs="Times New Roman"/>
          <w:sz w:val="24"/>
          <w:szCs w:val="24"/>
          <w:lang w:eastAsia="ru-RU"/>
        </w:rPr>
        <w:t> Контактная подвеска (простая или цепная) с ограниченным расстоянием от точек подвешивания контактного провода до точек закрепления поддерживающего устройства. Предназначена для применения в условиях стесненных габаритов по высоте.</w:t>
      </w:r>
    </w:p>
    <w:p w14:paraId="4614DBBC" w14:textId="77777777" w:rsidR="005F2460" w:rsidRPr="00734F65"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865438">
        <w:rPr>
          <w:rFonts w:ascii="Times New Roman" w:eastAsia="Times New Roman" w:hAnsi="Times New Roman" w:cs="Times New Roman"/>
          <w:sz w:val="24"/>
          <w:szCs w:val="24"/>
          <w:bdr w:val="none" w:sz="0" w:space="0" w:color="auto" w:frame="1"/>
          <w:lang w:eastAsia="ru-RU"/>
        </w:rPr>
        <w:t>3.16</w:t>
      </w:r>
      <w:r>
        <w:rPr>
          <w:rFonts w:ascii="Times New Roman" w:eastAsia="Times New Roman" w:hAnsi="Times New Roman" w:cs="Times New Roman"/>
          <w:b/>
          <w:bCs/>
          <w:sz w:val="24"/>
          <w:szCs w:val="24"/>
          <w:bdr w:val="none" w:sz="0" w:space="0" w:color="auto" w:frame="1"/>
          <w:lang w:eastAsia="ru-RU"/>
        </w:rPr>
        <w:t xml:space="preserve"> </w:t>
      </w:r>
      <w:r w:rsidRPr="00734F65">
        <w:rPr>
          <w:rFonts w:ascii="Times New Roman" w:eastAsia="Times New Roman" w:hAnsi="Times New Roman" w:cs="Times New Roman"/>
          <w:b/>
          <w:bCs/>
          <w:sz w:val="24"/>
          <w:szCs w:val="24"/>
          <w:bdr w:val="none" w:sz="0" w:space="0" w:color="auto" w:frame="1"/>
          <w:lang w:eastAsia="ru-RU"/>
        </w:rPr>
        <w:t>некомпенсированная подвеска:</w:t>
      </w:r>
      <w:r w:rsidRPr="00734F65">
        <w:rPr>
          <w:rFonts w:ascii="Times New Roman" w:eastAsia="Times New Roman" w:hAnsi="Times New Roman" w:cs="Times New Roman"/>
          <w:sz w:val="24"/>
          <w:szCs w:val="24"/>
          <w:lang w:eastAsia="ru-RU"/>
        </w:rPr>
        <w:t> Контактная подвеска (простая или цепная), в которой натяжение проводов и продольных несущих тросов (в цепных подвесках) автоматически не регулируется.</w:t>
      </w:r>
    </w:p>
    <w:p w14:paraId="293E94C3" w14:textId="0ECEFCE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sidRPr="00B47433">
        <w:rPr>
          <w:rFonts w:ascii="Times New Roman" w:eastAsia="Times New Roman" w:hAnsi="Times New Roman" w:cs="Times New Roman"/>
          <w:sz w:val="24"/>
          <w:szCs w:val="24"/>
          <w:bdr w:val="none" w:sz="0" w:space="0" w:color="auto" w:frame="1"/>
          <w:lang w:eastAsia="ru-RU"/>
        </w:rPr>
        <w:t>3.17</w:t>
      </w:r>
      <w:r>
        <w:rPr>
          <w:rFonts w:ascii="Times New Roman" w:eastAsia="Times New Roman" w:hAnsi="Times New Roman" w:cs="Times New Roman"/>
          <w:b/>
          <w:bCs/>
          <w:sz w:val="24"/>
          <w:szCs w:val="24"/>
          <w:bdr w:val="none" w:sz="0" w:space="0" w:color="auto" w:frame="1"/>
          <w:lang w:eastAsia="ru-RU"/>
        </w:rPr>
        <w:t xml:space="preserve"> </w:t>
      </w:r>
      <w:r w:rsidRPr="00734F65">
        <w:rPr>
          <w:rFonts w:ascii="Times New Roman" w:eastAsia="Times New Roman" w:hAnsi="Times New Roman" w:cs="Times New Roman"/>
          <w:b/>
          <w:bCs/>
          <w:sz w:val="24"/>
          <w:szCs w:val="24"/>
          <w:bdr w:val="none" w:sz="0" w:space="0" w:color="auto" w:frame="1"/>
          <w:lang w:eastAsia="ru-RU"/>
        </w:rPr>
        <w:t>несущая поперечина:</w:t>
      </w:r>
      <w:r w:rsidRPr="00734F65">
        <w:rPr>
          <w:rFonts w:ascii="Times New Roman" w:eastAsia="Times New Roman" w:hAnsi="Times New Roman" w:cs="Times New Roman"/>
          <w:sz w:val="24"/>
          <w:szCs w:val="24"/>
          <w:lang w:eastAsia="ru-RU"/>
        </w:rPr>
        <w:t> Гибкое поддерживающее устройство из троса, на который закреплена контактная подвеска</w:t>
      </w:r>
      <w:r w:rsidR="00956F0F">
        <w:rPr>
          <w:rFonts w:ascii="Times New Roman" w:eastAsia="Times New Roman" w:hAnsi="Times New Roman" w:cs="Times New Roman"/>
          <w:sz w:val="24"/>
          <w:szCs w:val="24"/>
          <w:lang w:eastAsia="ru-RU"/>
        </w:rPr>
        <w:t>,</w:t>
      </w:r>
      <w:r w:rsidRPr="00734F65">
        <w:rPr>
          <w:rFonts w:ascii="Times New Roman" w:eastAsia="Times New Roman" w:hAnsi="Times New Roman" w:cs="Times New Roman"/>
          <w:sz w:val="24"/>
          <w:szCs w:val="24"/>
          <w:lang w:eastAsia="ru-RU"/>
        </w:rPr>
        <w:t xml:space="preserve"> </w:t>
      </w:r>
      <w:proofErr w:type="spellStart"/>
      <w:r w:rsidRPr="00734F65">
        <w:rPr>
          <w:rFonts w:ascii="Times New Roman" w:eastAsia="Times New Roman" w:hAnsi="Times New Roman" w:cs="Times New Roman"/>
          <w:sz w:val="24"/>
          <w:szCs w:val="24"/>
          <w:lang w:eastAsia="ru-RU"/>
        </w:rPr>
        <w:t>спецчасти</w:t>
      </w:r>
      <w:proofErr w:type="spellEnd"/>
      <w:r w:rsidRPr="00734F65">
        <w:rPr>
          <w:rFonts w:ascii="Times New Roman" w:eastAsia="Times New Roman" w:hAnsi="Times New Roman" w:cs="Times New Roman"/>
          <w:sz w:val="24"/>
          <w:szCs w:val="24"/>
          <w:lang w:eastAsia="ru-RU"/>
        </w:rPr>
        <w:t xml:space="preserve"> и устройства контактной сети, воспринимающее в основном усилия от массы подвески, </w:t>
      </w:r>
      <w:proofErr w:type="spellStart"/>
      <w:r w:rsidRPr="00734F65">
        <w:rPr>
          <w:rFonts w:ascii="Times New Roman" w:eastAsia="Times New Roman" w:hAnsi="Times New Roman" w:cs="Times New Roman"/>
          <w:sz w:val="24"/>
          <w:szCs w:val="24"/>
          <w:lang w:eastAsia="ru-RU"/>
        </w:rPr>
        <w:t>спецчастей</w:t>
      </w:r>
      <w:proofErr w:type="spellEnd"/>
      <w:r w:rsidRPr="00734F65">
        <w:rPr>
          <w:rFonts w:ascii="Times New Roman" w:eastAsia="Times New Roman" w:hAnsi="Times New Roman" w:cs="Times New Roman"/>
          <w:sz w:val="24"/>
          <w:szCs w:val="24"/>
          <w:lang w:eastAsia="ru-RU"/>
        </w:rPr>
        <w:t>, устройств и усилия от фиксаторов.</w:t>
      </w:r>
    </w:p>
    <w:p w14:paraId="60DDD208" w14:textId="77777777" w:rsidR="005F2460" w:rsidRPr="00356AFC" w:rsidRDefault="005F2460" w:rsidP="005F2460">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3.18 </w:t>
      </w:r>
      <w:r>
        <w:rPr>
          <w:rFonts w:ascii="Times New Roman" w:eastAsia="Times New Roman" w:hAnsi="Times New Roman" w:cs="Times New Roman"/>
          <w:b/>
          <w:bCs/>
          <w:sz w:val="24"/>
          <w:szCs w:val="24"/>
          <w:bdr w:val="none" w:sz="0" w:space="0" w:color="auto" w:frame="1"/>
          <w:lang w:eastAsia="ru-RU"/>
        </w:rPr>
        <w:t>номинальное напряжение контактной сети (ННКС)</w:t>
      </w:r>
      <w:r w:rsidRPr="00734F65">
        <w:rPr>
          <w:rFonts w:ascii="Times New Roman" w:eastAsia="Times New Roman" w:hAnsi="Times New Roman" w:cs="Times New Roman"/>
          <w:b/>
          <w:bCs/>
          <w:sz w:val="24"/>
          <w:szCs w:val="24"/>
          <w:bdr w:val="none" w:sz="0" w:space="0" w:color="auto" w:frame="1"/>
          <w:lang w:eastAsia="ru-RU"/>
        </w:rPr>
        <w:t>:</w:t>
      </w:r>
      <w:r w:rsidRPr="00734F65">
        <w:rPr>
          <w:rFonts w:ascii="Times New Roman" w:eastAsia="Times New Roman" w:hAnsi="Times New Roman" w:cs="Times New Roman"/>
          <w:sz w:val="24"/>
          <w:szCs w:val="24"/>
          <w:lang w:eastAsia="ru-RU"/>
        </w:rPr>
        <w:t> </w:t>
      </w:r>
      <w:r>
        <w:rPr>
          <w:rFonts w:ascii="Times New Roman" w:eastAsia="Times New Roman" w:hAnsi="Times New Roman" w:cs="Times New Roman"/>
          <w:sz w:val="24"/>
          <w:szCs w:val="24"/>
          <w:lang w:eastAsia="ru-RU"/>
        </w:rPr>
        <w:t>Б</w:t>
      </w:r>
      <w:r w:rsidRPr="00470A9B">
        <w:rPr>
          <w:rFonts w:ascii="Times New Roman" w:eastAsia="Times New Roman" w:hAnsi="Times New Roman" w:cs="Times New Roman"/>
          <w:sz w:val="24"/>
          <w:szCs w:val="24"/>
          <w:lang w:eastAsia="ru-RU"/>
        </w:rPr>
        <w:t>азисное напряжение из стандартизированного ряда напряжений, определяющих уровень изоляции сети и электрооборудования</w:t>
      </w:r>
      <w:r w:rsidRPr="00734F65">
        <w:rPr>
          <w:rFonts w:ascii="Times New Roman" w:eastAsia="Times New Roman" w:hAnsi="Times New Roman" w:cs="Times New Roman"/>
          <w:sz w:val="24"/>
          <w:szCs w:val="24"/>
          <w:lang w:eastAsia="ru-RU"/>
        </w:rPr>
        <w:t>.</w:t>
      </w:r>
      <w:r>
        <w:rPr>
          <w:rFonts w:ascii="Times New Roman" w:eastAsia="Times New Roman" w:hAnsi="Times New Roman" w:cs="Times New Roman"/>
          <w:sz w:val="24"/>
          <w:szCs w:val="24"/>
          <w:lang w:eastAsia="ru-RU"/>
        </w:rPr>
        <w:t xml:space="preserve"> </w:t>
      </w:r>
    </w:p>
    <w:p w14:paraId="38CF6AE7"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3.18 </w:t>
      </w:r>
      <w:r w:rsidRPr="00734F65">
        <w:rPr>
          <w:rFonts w:ascii="Times New Roman" w:eastAsia="Times New Roman" w:hAnsi="Times New Roman" w:cs="Times New Roman"/>
          <w:b/>
          <w:bCs/>
          <w:sz w:val="24"/>
          <w:szCs w:val="24"/>
          <w:bdr w:val="none" w:sz="0" w:space="0" w:color="auto" w:frame="1"/>
          <w:lang w:eastAsia="ru-RU"/>
        </w:rPr>
        <w:t>нормальный режим электроснабжения:</w:t>
      </w:r>
      <w:r w:rsidRPr="00734F65">
        <w:rPr>
          <w:rFonts w:ascii="Times New Roman" w:eastAsia="Times New Roman" w:hAnsi="Times New Roman" w:cs="Times New Roman"/>
          <w:sz w:val="24"/>
          <w:szCs w:val="24"/>
          <w:lang w:eastAsia="ru-RU"/>
        </w:rPr>
        <w:t> Режим работы систем электроснабжения без использования резервов, обеспечивающий питание контактной сети при расчетных размерах движения в часы максимума и для условий наибольшего сопротивления движению подвижного состава при требуемых технических и наивысших экономических показателях транспортной системы.</w:t>
      </w:r>
    </w:p>
    <w:p w14:paraId="0844EC46"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3.19 </w:t>
      </w:r>
      <w:r w:rsidRPr="00734F65">
        <w:rPr>
          <w:rFonts w:ascii="Times New Roman" w:eastAsia="Times New Roman" w:hAnsi="Times New Roman" w:cs="Times New Roman"/>
          <w:b/>
          <w:bCs/>
          <w:sz w:val="24"/>
          <w:szCs w:val="24"/>
          <w:bdr w:val="none" w:sz="0" w:space="0" w:color="auto" w:frame="1"/>
          <w:lang w:eastAsia="ru-RU"/>
        </w:rPr>
        <w:t>обратный фиксатор:</w:t>
      </w:r>
      <w:r w:rsidRPr="00734F65">
        <w:rPr>
          <w:rFonts w:ascii="Times New Roman" w:eastAsia="Times New Roman" w:hAnsi="Times New Roman" w:cs="Times New Roman"/>
          <w:sz w:val="24"/>
          <w:szCs w:val="24"/>
          <w:lang w:eastAsia="ru-RU"/>
        </w:rPr>
        <w:t> Фиксирующее устройство, состоящее из стойки и закрепленного на ней фиксатора или оттяжки, воспринимающее нагрузку от излома контактного провода в горизонтальной плоскости.</w:t>
      </w:r>
    </w:p>
    <w:p w14:paraId="5728F06D" w14:textId="3D9E2349"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3.20 </w:t>
      </w:r>
      <w:r w:rsidRPr="00734F65">
        <w:rPr>
          <w:rFonts w:ascii="Times New Roman" w:eastAsia="Times New Roman" w:hAnsi="Times New Roman" w:cs="Times New Roman"/>
          <w:b/>
          <w:bCs/>
          <w:sz w:val="24"/>
          <w:szCs w:val="24"/>
          <w:bdr w:val="none" w:sz="0" w:space="0" w:color="auto" w:frame="1"/>
          <w:lang w:eastAsia="ru-RU"/>
        </w:rPr>
        <w:t xml:space="preserve">обособленное </w:t>
      </w:r>
      <w:r w:rsidR="00AB5987">
        <w:rPr>
          <w:rFonts w:ascii="Times New Roman" w:eastAsia="Times New Roman" w:hAnsi="Times New Roman" w:cs="Times New Roman"/>
          <w:b/>
          <w:bCs/>
          <w:sz w:val="24"/>
          <w:szCs w:val="24"/>
          <w:bdr w:val="none" w:sz="0" w:space="0" w:color="auto" w:frame="1"/>
          <w:lang w:eastAsia="ru-RU"/>
        </w:rPr>
        <w:t>рельсовое</w:t>
      </w:r>
      <w:r w:rsidRPr="00734F65">
        <w:rPr>
          <w:rFonts w:ascii="Times New Roman" w:eastAsia="Times New Roman" w:hAnsi="Times New Roman" w:cs="Times New Roman"/>
          <w:b/>
          <w:bCs/>
          <w:sz w:val="24"/>
          <w:szCs w:val="24"/>
          <w:bdr w:val="none" w:sz="0" w:space="0" w:color="auto" w:frame="1"/>
          <w:lang w:eastAsia="ru-RU"/>
        </w:rPr>
        <w:t xml:space="preserve"> полотно:</w:t>
      </w:r>
      <w:r w:rsidRPr="00734F65">
        <w:rPr>
          <w:rFonts w:ascii="Times New Roman" w:eastAsia="Times New Roman" w:hAnsi="Times New Roman" w:cs="Times New Roman"/>
          <w:sz w:val="24"/>
          <w:szCs w:val="24"/>
          <w:lang w:eastAsia="ru-RU"/>
        </w:rPr>
        <w:t> </w:t>
      </w:r>
      <w:r w:rsidR="00AB5987">
        <w:rPr>
          <w:rFonts w:ascii="Times New Roman" w:eastAsia="Times New Roman" w:hAnsi="Times New Roman" w:cs="Times New Roman"/>
          <w:sz w:val="24"/>
          <w:szCs w:val="24"/>
          <w:lang w:eastAsia="ru-RU"/>
        </w:rPr>
        <w:t>Пути ЛРТ</w:t>
      </w:r>
      <w:r w:rsidRPr="00734F65">
        <w:rPr>
          <w:rFonts w:ascii="Times New Roman" w:eastAsia="Times New Roman" w:hAnsi="Times New Roman" w:cs="Times New Roman"/>
          <w:sz w:val="24"/>
          <w:szCs w:val="24"/>
          <w:lang w:eastAsia="ru-RU"/>
        </w:rPr>
        <w:t>, расположенные в профиле улично-дорожной сети, не предназначенные для движения безрельсового транспорта.</w:t>
      </w:r>
    </w:p>
    <w:p w14:paraId="589C6BE0"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3.21 </w:t>
      </w:r>
      <w:r w:rsidRPr="00734F65">
        <w:rPr>
          <w:rFonts w:ascii="Times New Roman" w:eastAsia="Times New Roman" w:hAnsi="Times New Roman" w:cs="Times New Roman"/>
          <w:b/>
          <w:bCs/>
          <w:sz w:val="24"/>
          <w:szCs w:val="24"/>
          <w:bdr w:val="none" w:sz="0" w:space="0" w:color="auto" w:frame="1"/>
          <w:lang w:eastAsia="ru-RU"/>
        </w:rPr>
        <w:t>опоры (стойки):</w:t>
      </w:r>
      <w:r w:rsidRPr="00734F65">
        <w:rPr>
          <w:rFonts w:ascii="Times New Roman" w:eastAsia="Times New Roman" w:hAnsi="Times New Roman" w:cs="Times New Roman"/>
          <w:sz w:val="24"/>
          <w:szCs w:val="24"/>
          <w:lang w:eastAsia="ru-RU"/>
        </w:rPr>
        <w:t> Специальные, отдельно стоящие конструкции для закрепления поддерживающих устройств контактной сети, питающих и усиливающих линий, сетей другого назначения.</w:t>
      </w:r>
    </w:p>
    <w:p w14:paraId="03E347E5"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3.22 </w:t>
      </w:r>
      <w:r w:rsidRPr="00734F65">
        <w:rPr>
          <w:rFonts w:ascii="Times New Roman" w:eastAsia="Times New Roman" w:hAnsi="Times New Roman" w:cs="Times New Roman"/>
          <w:b/>
          <w:bCs/>
          <w:sz w:val="24"/>
          <w:szCs w:val="24"/>
          <w:bdr w:val="none" w:sz="0" w:space="0" w:color="auto" w:frame="1"/>
          <w:lang w:eastAsia="ru-RU"/>
        </w:rPr>
        <w:t>опорные устройства:</w:t>
      </w:r>
      <w:r w:rsidRPr="00734F65">
        <w:rPr>
          <w:rFonts w:ascii="Times New Roman" w:eastAsia="Times New Roman" w:hAnsi="Times New Roman" w:cs="Times New Roman"/>
          <w:sz w:val="24"/>
          <w:szCs w:val="24"/>
          <w:lang w:eastAsia="ru-RU"/>
        </w:rPr>
        <w:t> Устройства (конструкции), на которых закрепляются поддерживающие устройства контактной сети, питающих и усиливающих линий.</w:t>
      </w:r>
    </w:p>
    <w:p w14:paraId="4149D5A9"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lastRenderedPageBreak/>
        <w:t xml:space="preserve">3.23 </w:t>
      </w:r>
      <w:r w:rsidRPr="00734F65">
        <w:rPr>
          <w:rFonts w:ascii="Times New Roman" w:eastAsia="Times New Roman" w:hAnsi="Times New Roman" w:cs="Times New Roman"/>
          <w:b/>
          <w:bCs/>
          <w:sz w:val="24"/>
          <w:szCs w:val="24"/>
          <w:bdr w:val="none" w:sz="0" w:space="0" w:color="auto" w:frame="1"/>
          <w:lang w:eastAsia="ru-RU"/>
        </w:rPr>
        <w:t>оттяжка:</w:t>
      </w:r>
      <w:r w:rsidRPr="00734F65">
        <w:rPr>
          <w:rFonts w:ascii="Times New Roman" w:eastAsia="Times New Roman" w:hAnsi="Times New Roman" w:cs="Times New Roman"/>
          <w:sz w:val="24"/>
          <w:szCs w:val="24"/>
          <w:lang w:eastAsia="ru-RU"/>
        </w:rPr>
        <w:t> Фиксирующее устройство из троса или проволоки, воспринимающее растягивающее усилие от излома контактного провода в горизонтальной плоскости.</w:t>
      </w:r>
    </w:p>
    <w:p w14:paraId="48969A72"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3.24 </w:t>
      </w:r>
      <w:r w:rsidRPr="00734F65">
        <w:rPr>
          <w:rFonts w:ascii="Times New Roman" w:eastAsia="Times New Roman" w:hAnsi="Times New Roman" w:cs="Times New Roman"/>
          <w:b/>
          <w:bCs/>
          <w:sz w:val="24"/>
          <w:szCs w:val="24"/>
          <w:bdr w:val="none" w:sz="0" w:space="0" w:color="auto" w:frame="1"/>
          <w:lang w:eastAsia="ru-RU"/>
        </w:rPr>
        <w:t>параллельное сближение:</w:t>
      </w:r>
      <w:r w:rsidRPr="00734F65">
        <w:rPr>
          <w:rFonts w:ascii="Times New Roman" w:eastAsia="Times New Roman" w:hAnsi="Times New Roman" w:cs="Times New Roman"/>
          <w:sz w:val="24"/>
          <w:szCs w:val="24"/>
          <w:lang w:eastAsia="ru-RU"/>
        </w:rPr>
        <w:t> Такое расположение влияющего и подверженного влиянию проводов, при котором их проекции на горизонтальную плоскость в зоне влияния параллельны.</w:t>
      </w:r>
    </w:p>
    <w:p w14:paraId="54AFF063"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3.25 </w:t>
      </w:r>
      <w:r w:rsidRPr="00734F65">
        <w:rPr>
          <w:rFonts w:ascii="Times New Roman" w:eastAsia="Times New Roman" w:hAnsi="Times New Roman" w:cs="Times New Roman"/>
          <w:b/>
          <w:bCs/>
          <w:sz w:val="24"/>
          <w:szCs w:val="24"/>
          <w:bdr w:val="none" w:sz="0" w:space="0" w:color="auto" w:frame="1"/>
          <w:lang w:eastAsia="ru-RU"/>
        </w:rPr>
        <w:t>питающие линии:</w:t>
      </w:r>
      <w:r w:rsidRPr="00734F65">
        <w:rPr>
          <w:rFonts w:ascii="Times New Roman" w:eastAsia="Times New Roman" w:hAnsi="Times New Roman" w:cs="Times New Roman"/>
          <w:sz w:val="24"/>
          <w:szCs w:val="24"/>
          <w:lang w:eastAsia="ru-RU"/>
        </w:rPr>
        <w:t> Воздушные провода или кабельные линии, электрически соединяющие шины тяговых подстанций с контактными проводами и рельсами.</w:t>
      </w:r>
    </w:p>
    <w:p w14:paraId="7CA5F228"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3.26 </w:t>
      </w:r>
      <w:r w:rsidRPr="00734F65">
        <w:rPr>
          <w:rFonts w:ascii="Times New Roman" w:eastAsia="Times New Roman" w:hAnsi="Times New Roman" w:cs="Times New Roman"/>
          <w:b/>
          <w:bCs/>
          <w:sz w:val="24"/>
          <w:szCs w:val="24"/>
          <w:bdr w:val="none" w:sz="0" w:space="0" w:color="auto" w:frame="1"/>
          <w:lang w:eastAsia="ru-RU"/>
        </w:rPr>
        <w:t>поддерживающие устройства:</w:t>
      </w:r>
      <w:r w:rsidRPr="00734F65">
        <w:rPr>
          <w:rFonts w:ascii="Times New Roman" w:eastAsia="Times New Roman" w:hAnsi="Times New Roman" w:cs="Times New Roman"/>
          <w:sz w:val="24"/>
          <w:szCs w:val="24"/>
          <w:lang w:eastAsia="ru-RU"/>
        </w:rPr>
        <w:t xml:space="preserve"> Гибкие или жесткие конструкции (тросовые, проволочные или синтетические поперечины, кронштейны), к которым подвешиваются контактные подвески, </w:t>
      </w:r>
      <w:proofErr w:type="spellStart"/>
      <w:r w:rsidRPr="00734F65">
        <w:rPr>
          <w:rFonts w:ascii="Times New Roman" w:eastAsia="Times New Roman" w:hAnsi="Times New Roman" w:cs="Times New Roman"/>
          <w:sz w:val="24"/>
          <w:szCs w:val="24"/>
          <w:lang w:eastAsia="ru-RU"/>
        </w:rPr>
        <w:t>спецчасти</w:t>
      </w:r>
      <w:proofErr w:type="spellEnd"/>
      <w:r w:rsidRPr="00734F65">
        <w:rPr>
          <w:rFonts w:ascii="Times New Roman" w:eastAsia="Times New Roman" w:hAnsi="Times New Roman" w:cs="Times New Roman"/>
          <w:sz w:val="24"/>
          <w:szCs w:val="24"/>
          <w:lang w:eastAsia="ru-RU"/>
        </w:rPr>
        <w:t xml:space="preserve"> и другие элементы контактной сети.</w:t>
      </w:r>
    </w:p>
    <w:p w14:paraId="0547F3D4"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3.27 </w:t>
      </w:r>
      <w:r w:rsidRPr="00734F65">
        <w:rPr>
          <w:rFonts w:ascii="Times New Roman" w:eastAsia="Times New Roman" w:hAnsi="Times New Roman" w:cs="Times New Roman"/>
          <w:b/>
          <w:bCs/>
          <w:sz w:val="24"/>
          <w:szCs w:val="24"/>
          <w:bdr w:val="none" w:sz="0" w:space="0" w:color="auto" w:frame="1"/>
          <w:lang w:eastAsia="ru-RU"/>
        </w:rPr>
        <w:t>полукомпенсированная подвеска:</w:t>
      </w:r>
      <w:r w:rsidRPr="00734F65">
        <w:rPr>
          <w:rFonts w:ascii="Times New Roman" w:eastAsia="Times New Roman" w:hAnsi="Times New Roman" w:cs="Times New Roman"/>
          <w:sz w:val="24"/>
          <w:szCs w:val="24"/>
          <w:lang w:eastAsia="ru-RU"/>
        </w:rPr>
        <w:t> Цепная контактная подвеска, в которой автоматически регулируется натяжение только контактного провода.</w:t>
      </w:r>
    </w:p>
    <w:p w14:paraId="3461B2E8"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3.28 </w:t>
      </w:r>
      <w:r w:rsidRPr="00734F65">
        <w:rPr>
          <w:rFonts w:ascii="Times New Roman" w:eastAsia="Times New Roman" w:hAnsi="Times New Roman" w:cs="Times New Roman"/>
          <w:b/>
          <w:bCs/>
          <w:sz w:val="24"/>
          <w:szCs w:val="24"/>
          <w:bdr w:val="none" w:sz="0" w:space="0" w:color="auto" w:frame="1"/>
          <w:lang w:eastAsia="ru-RU"/>
        </w:rPr>
        <w:t>простая гибкая поперечина:</w:t>
      </w:r>
      <w:r w:rsidRPr="00734F65">
        <w:rPr>
          <w:rFonts w:ascii="Times New Roman" w:eastAsia="Times New Roman" w:hAnsi="Times New Roman" w:cs="Times New Roman"/>
          <w:sz w:val="24"/>
          <w:szCs w:val="24"/>
          <w:lang w:eastAsia="ru-RU"/>
        </w:rPr>
        <w:t> Гибкое поддерживающее устройство из троса или проволоки, на которое непосредственно закреплен контактный провод, воспринимающее нагрузку от массы подвески и излома контактного провода в горизонтальной плоскости.</w:t>
      </w:r>
    </w:p>
    <w:p w14:paraId="23192C2D" w14:textId="77777777" w:rsidR="005F2460" w:rsidRDefault="005F2460" w:rsidP="005F2460">
      <w:pPr>
        <w:spacing w:before="100" w:beforeAutospacing="1" w:after="0"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3.29 </w:t>
      </w:r>
      <w:r w:rsidRPr="00734F65">
        <w:rPr>
          <w:rFonts w:ascii="Times New Roman" w:eastAsia="Times New Roman" w:hAnsi="Times New Roman" w:cs="Times New Roman"/>
          <w:b/>
          <w:bCs/>
          <w:sz w:val="24"/>
          <w:szCs w:val="24"/>
          <w:bdr w:val="none" w:sz="0" w:space="0" w:color="auto" w:frame="1"/>
          <w:lang w:eastAsia="ru-RU"/>
        </w:rPr>
        <w:t>простая контактная подвеска:</w:t>
      </w:r>
      <w:r w:rsidRPr="00734F65">
        <w:rPr>
          <w:rFonts w:ascii="Times New Roman" w:eastAsia="Times New Roman" w:hAnsi="Times New Roman" w:cs="Times New Roman"/>
          <w:sz w:val="24"/>
          <w:szCs w:val="24"/>
          <w:lang w:eastAsia="ru-RU"/>
        </w:rPr>
        <w:t> Контактная подвеска, в которой контактный провод подвешивают непосредственно к поддерживающему устройству при помощи подвесной арматуры и струн. Разновидности простой подвески:</w:t>
      </w:r>
    </w:p>
    <w:p w14:paraId="17C06F2D" w14:textId="77777777" w:rsidR="005F2460" w:rsidRPr="00734F65" w:rsidRDefault="005F2460" w:rsidP="005F2460">
      <w:pPr>
        <w:spacing w:after="0" w:line="360" w:lineRule="auto"/>
        <w:ind w:firstLine="482"/>
        <w:jc w:val="both"/>
        <w:textAlignment w:val="baseline"/>
        <w:rPr>
          <w:rFonts w:ascii="Times New Roman" w:eastAsia="Times New Roman" w:hAnsi="Times New Roman" w:cs="Times New Roman"/>
          <w:sz w:val="24"/>
          <w:szCs w:val="24"/>
          <w:lang w:eastAsia="ru-RU"/>
        </w:rPr>
      </w:pPr>
      <w:r w:rsidRPr="00734F65">
        <w:rPr>
          <w:rFonts w:ascii="Times New Roman" w:eastAsia="Times New Roman" w:hAnsi="Times New Roman" w:cs="Times New Roman"/>
          <w:sz w:val="24"/>
          <w:szCs w:val="24"/>
          <w:lang w:eastAsia="ru-RU"/>
        </w:rPr>
        <w:t>-  по конструкции подвешивающих устройств - на гибких поперечинах, на кронштейнах, на потолочных подвесках (жесткая);</w:t>
      </w:r>
    </w:p>
    <w:p w14:paraId="4C75C6FF" w14:textId="77777777" w:rsidR="005F2460" w:rsidRDefault="005F2460" w:rsidP="005F2460">
      <w:pPr>
        <w:spacing w:after="0" w:line="360" w:lineRule="auto"/>
        <w:ind w:firstLine="480"/>
        <w:jc w:val="both"/>
        <w:textAlignment w:val="baseline"/>
        <w:rPr>
          <w:rFonts w:ascii="Times New Roman" w:eastAsia="Times New Roman" w:hAnsi="Times New Roman" w:cs="Times New Roman"/>
          <w:sz w:val="24"/>
          <w:szCs w:val="24"/>
          <w:lang w:eastAsia="ru-RU"/>
        </w:rPr>
      </w:pPr>
      <w:r w:rsidRPr="00734F65">
        <w:rPr>
          <w:rFonts w:ascii="Times New Roman" w:eastAsia="Times New Roman" w:hAnsi="Times New Roman" w:cs="Times New Roman"/>
          <w:sz w:val="24"/>
          <w:szCs w:val="24"/>
          <w:lang w:eastAsia="ru-RU"/>
        </w:rPr>
        <w:t>- по конструкции струн - на наклонных струнах, петлевая.</w:t>
      </w:r>
    </w:p>
    <w:p w14:paraId="5D600092" w14:textId="77777777" w:rsidR="005F2460" w:rsidRPr="00734F65" w:rsidRDefault="005F2460" w:rsidP="005F2460">
      <w:pPr>
        <w:spacing w:before="100" w:beforeAutospacing="1" w:after="0" w:line="360" w:lineRule="auto"/>
        <w:ind w:firstLine="482"/>
        <w:jc w:val="both"/>
        <w:textAlignment w:val="baseline"/>
        <w:rPr>
          <w:rFonts w:ascii="Times New Roman" w:eastAsia="Times New Roman" w:hAnsi="Times New Roman" w:cs="Times New Roman"/>
          <w:sz w:val="24"/>
          <w:szCs w:val="24"/>
          <w:lang w:eastAsia="ru-RU"/>
        </w:rPr>
      </w:pPr>
      <w:r w:rsidRPr="00BC0300">
        <w:rPr>
          <w:rFonts w:ascii="Times New Roman" w:eastAsia="Times New Roman" w:hAnsi="Times New Roman" w:cs="Times New Roman"/>
          <w:sz w:val="24"/>
          <w:szCs w:val="24"/>
          <w:bdr w:val="none" w:sz="0" w:space="0" w:color="auto" w:frame="1"/>
          <w:lang w:eastAsia="ru-RU"/>
        </w:rPr>
        <w:t>3.30</w:t>
      </w:r>
      <w:r>
        <w:rPr>
          <w:rFonts w:ascii="Times New Roman" w:eastAsia="Times New Roman" w:hAnsi="Times New Roman" w:cs="Times New Roman"/>
          <w:b/>
          <w:bCs/>
          <w:sz w:val="24"/>
          <w:szCs w:val="24"/>
          <w:bdr w:val="none" w:sz="0" w:space="0" w:color="auto" w:frame="1"/>
          <w:lang w:eastAsia="ru-RU"/>
        </w:rPr>
        <w:t xml:space="preserve"> </w:t>
      </w:r>
      <w:r w:rsidRPr="00734F65">
        <w:rPr>
          <w:rFonts w:ascii="Times New Roman" w:eastAsia="Times New Roman" w:hAnsi="Times New Roman" w:cs="Times New Roman"/>
          <w:b/>
          <w:bCs/>
          <w:sz w:val="24"/>
          <w:szCs w:val="24"/>
          <w:bdr w:val="none" w:sz="0" w:space="0" w:color="auto" w:frame="1"/>
          <w:lang w:eastAsia="ru-RU"/>
        </w:rPr>
        <w:t>продольная электродвижущая сила (продольная ЭДС):</w:t>
      </w:r>
      <w:r w:rsidRPr="00734F65">
        <w:rPr>
          <w:rFonts w:ascii="Times New Roman" w:eastAsia="Times New Roman" w:hAnsi="Times New Roman" w:cs="Times New Roman"/>
          <w:sz w:val="24"/>
          <w:szCs w:val="24"/>
          <w:lang w:eastAsia="ru-RU"/>
        </w:rPr>
        <w:t> Разность потенциалов, индуктированных на концах подверженного влиянию провода при магнитном влиянии.</w:t>
      </w:r>
    </w:p>
    <w:p w14:paraId="4702DC5F" w14:textId="78AFE985" w:rsidR="005F2460" w:rsidRDefault="005F2460" w:rsidP="005F2460">
      <w:pPr>
        <w:spacing w:before="100" w:beforeAutospacing="1" w:after="100" w:afterAutospacing="1" w:line="360" w:lineRule="auto"/>
        <w:ind w:firstLine="482"/>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3.33 </w:t>
      </w:r>
      <w:r w:rsidRPr="00734F65">
        <w:rPr>
          <w:rFonts w:ascii="Times New Roman" w:eastAsia="Times New Roman" w:hAnsi="Times New Roman" w:cs="Times New Roman"/>
          <w:b/>
          <w:bCs/>
          <w:sz w:val="24"/>
          <w:szCs w:val="24"/>
          <w:bdr w:val="none" w:sz="0" w:space="0" w:color="auto" w:frame="1"/>
          <w:lang w:eastAsia="ru-RU"/>
        </w:rPr>
        <w:t>специальные части контактной сети:</w:t>
      </w:r>
      <w:r w:rsidRPr="00734F65">
        <w:rPr>
          <w:rFonts w:ascii="Times New Roman" w:eastAsia="Times New Roman" w:hAnsi="Times New Roman" w:cs="Times New Roman"/>
          <w:sz w:val="24"/>
          <w:szCs w:val="24"/>
          <w:lang w:eastAsia="ru-RU"/>
        </w:rPr>
        <w:t> Сложные конструкции заводского изготовления: стрелочные узлы троллейбусных линий, пересечения троллейбусных контактных линий, пересечения троллейбусных контактных линий с контактными линиями</w:t>
      </w:r>
      <w:r w:rsidR="00AB5987">
        <w:rPr>
          <w:rFonts w:ascii="Times New Roman" w:eastAsia="Times New Roman" w:hAnsi="Times New Roman" w:cs="Times New Roman"/>
          <w:sz w:val="24"/>
          <w:szCs w:val="24"/>
          <w:lang w:eastAsia="ru-RU"/>
        </w:rPr>
        <w:t xml:space="preserve"> ЛРТ</w:t>
      </w:r>
      <w:r w:rsidRPr="00734F65">
        <w:rPr>
          <w:rFonts w:ascii="Times New Roman" w:eastAsia="Times New Roman" w:hAnsi="Times New Roman" w:cs="Times New Roman"/>
          <w:sz w:val="24"/>
          <w:szCs w:val="24"/>
          <w:lang w:eastAsia="ru-RU"/>
        </w:rPr>
        <w:t xml:space="preserve">, секционные изоляторы, размыкатели и салазки для разводных мостов, </w:t>
      </w:r>
      <w:r w:rsidRPr="00734F65">
        <w:rPr>
          <w:rFonts w:ascii="Times New Roman" w:hAnsi="Times New Roman" w:cs="Times New Roman"/>
          <w:sz w:val="24"/>
          <w:szCs w:val="24"/>
        </w:rPr>
        <w:t>устройства для постановки токоприемников троллейбуса на контактный провод (</w:t>
      </w:r>
      <w:proofErr w:type="spellStart"/>
      <w:r w:rsidRPr="00734F65">
        <w:rPr>
          <w:rFonts w:ascii="Times New Roman" w:hAnsi="Times New Roman" w:cs="Times New Roman"/>
          <w:sz w:val="24"/>
          <w:szCs w:val="24"/>
        </w:rPr>
        <w:t>штангоулавливатели</w:t>
      </w:r>
      <w:proofErr w:type="spellEnd"/>
      <w:r w:rsidRPr="00734F65">
        <w:rPr>
          <w:rFonts w:ascii="Times New Roman" w:hAnsi="Times New Roman" w:cs="Times New Roman"/>
          <w:sz w:val="24"/>
          <w:szCs w:val="24"/>
        </w:rPr>
        <w:t>).</w:t>
      </w:r>
    </w:p>
    <w:p w14:paraId="53CD019A"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lastRenderedPageBreak/>
        <w:t xml:space="preserve">3.34 </w:t>
      </w:r>
      <w:r w:rsidRPr="00734F65">
        <w:rPr>
          <w:rFonts w:ascii="Times New Roman" w:eastAsia="Times New Roman" w:hAnsi="Times New Roman" w:cs="Times New Roman"/>
          <w:b/>
          <w:bCs/>
          <w:sz w:val="24"/>
          <w:szCs w:val="24"/>
          <w:bdr w:val="none" w:sz="0" w:space="0" w:color="auto" w:frame="1"/>
          <w:lang w:eastAsia="ru-RU"/>
        </w:rPr>
        <w:t>тяговая сеть:</w:t>
      </w:r>
      <w:r w:rsidRPr="00734F65">
        <w:rPr>
          <w:rFonts w:ascii="Times New Roman" w:eastAsia="Times New Roman" w:hAnsi="Times New Roman" w:cs="Times New Roman"/>
          <w:sz w:val="24"/>
          <w:szCs w:val="24"/>
          <w:lang w:eastAsia="ru-RU"/>
        </w:rPr>
        <w:t> Совокупность устройств (питающие линии, рельсовая сеть, контактная сеть, усиливающие линии), служащих для передачи электрической энергии от тяговой подстанции к подвижному составу.</w:t>
      </w:r>
    </w:p>
    <w:p w14:paraId="7AC349A8"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3.36 </w:t>
      </w:r>
      <w:r w:rsidRPr="00734F65">
        <w:rPr>
          <w:rFonts w:ascii="Times New Roman" w:eastAsia="Times New Roman" w:hAnsi="Times New Roman" w:cs="Times New Roman"/>
          <w:b/>
          <w:bCs/>
          <w:sz w:val="24"/>
          <w:szCs w:val="24"/>
          <w:bdr w:val="none" w:sz="0" w:space="0" w:color="auto" w:frame="1"/>
          <w:lang w:eastAsia="ru-RU"/>
        </w:rPr>
        <w:t>усиливающие провода:</w:t>
      </w:r>
      <w:r w:rsidRPr="00734F65">
        <w:rPr>
          <w:rFonts w:ascii="Times New Roman" w:eastAsia="Times New Roman" w:hAnsi="Times New Roman" w:cs="Times New Roman"/>
          <w:sz w:val="24"/>
          <w:szCs w:val="24"/>
          <w:lang w:eastAsia="ru-RU"/>
        </w:rPr>
        <w:t> Воздушные провода или кабельные линии, проложенные вдоль контактных линий, служащие для увеличения электрической проводимости контактной сети.</w:t>
      </w:r>
    </w:p>
    <w:p w14:paraId="30EDB4A2"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3.37 </w:t>
      </w:r>
      <w:r w:rsidRPr="00734F65">
        <w:rPr>
          <w:rFonts w:ascii="Times New Roman" w:eastAsia="Times New Roman" w:hAnsi="Times New Roman" w:cs="Times New Roman"/>
          <w:b/>
          <w:bCs/>
          <w:sz w:val="24"/>
          <w:szCs w:val="24"/>
          <w:bdr w:val="none" w:sz="0" w:space="0" w:color="auto" w:frame="1"/>
          <w:lang w:eastAsia="ru-RU"/>
        </w:rPr>
        <w:t>фиксатор:</w:t>
      </w:r>
      <w:r w:rsidRPr="00734F65">
        <w:rPr>
          <w:rFonts w:ascii="Times New Roman" w:eastAsia="Times New Roman" w:hAnsi="Times New Roman" w:cs="Times New Roman"/>
          <w:sz w:val="24"/>
          <w:szCs w:val="24"/>
          <w:lang w:eastAsia="ru-RU"/>
        </w:rPr>
        <w:t> Устройство, предназначенное для фиксации положения контактного провода в плане, воспринимающее усилие от излома контактного провода в горизонтальной плоскости.</w:t>
      </w:r>
    </w:p>
    <w:p w14:paraId="2A377568"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3.38 </w:t>
      </w:r>
      <w:r w:rsidRPr="00734F65">
        <w:rPr>
          <w:rFonts w:ascii="Times New Roman" w:eastAsia="Times New Roman" w:hAnsi="Times New Roman" w:cs="Times New Roman"/>
          <w:b/>
          <w:bCs/>
          <w:sz w:val="24"/>
          <w:szCs w:val="24"/>
          <w:bdr w:val="none" w:sz="0" w:space="0" w:color="auto" w:frame="1"/>
          <w:lang w:eastAsia="ru-RU"/>
        </w:rPr>
        <w:t>фиксирующая поперечина:</w:t>
      </w:r>
      <w:r w:rsidRPr="00734F65">
        <w:rPr>
          <w:rFonts w:ascii="Times New Roman" w:eastAsia="Times New Roman" w:hAnsi="Times New Roman" w:cs="Times New Roman"/>
          <w:sz w:val="24"/>
          <w:szCs w:val="24"/>
          <w:lang w:eastAsia="ru-RU"/>
        </w:rPr>
        <w:t> Составная часть цепной гибкой поперечины, выполненная из троса или проволоки, воспринимающая горизонтальные нагрузки от фиксации положения контактного провода.</w:t>
      </w:r>
    </w:p>
    <w:p w14:paraId="2C9FE65B"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3.39 </w:t>
      </w:r>
      <w:r w:rsidRPr="00734F65">
        <w:rPr>
          <w:rFonts w:ascii="Times New Roman" w:eastAsia="Times New Roman" w:hAnsi="Times New Roman" w:cs="Times New Roman"/>
          <w:b/>
          <w:bCs/>
          <w:sz w:val="24"/>
          <w:szCs w:val="24"/>
          <w:bdr w:val="none" w:sz="0" w:space="0" w:color="auto" w:frame="1"/>
          <w:lang w:eastAsia="ru-RU"/>
        </w:rPr>
        <w:t>централизованная система электроснабжения:</w:t>
      </w:r>
      <w:r w:rsidRPr="00734F65">
        <w:rPr>
          <w:rFonts w:ascii="Times New Roman" w:eastAsia="Times New Roman" w:hAnsi="Times New Roman" w:cs="Times New Roman"/>
          <w:sz w:val="24"/>
          <w:szCs w:val="24"/>
          <w:lang w:eastAsia="ru-RU"/>
        </w:rPr>
        <w:t> Система, в которой каждая тяговая подстанция осуществляет автономное питание тяговой сети без автоматической разгрузки соседними подстанциями.</w:t>
      </w:r>
    </w:p>
    <w:p w14:paraId="0D550728"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3.40 </w:t>
      </w:r>
      <w:r w:rsidRPr="00734F65">
        <w:rPr>
          <w:rFonts w:ascii="Times New Roman" w:eastAsia="Times New Roman" w:hAnsi="Times New Roman" w:cs="Times New Roman"/>
          <w:b/>
          <w:bCs/>
          <w:sz w:val="24"/>
          <w:szCs w:val="24"/>
          <w:bdr w:val="none" w:sz="0" w:space="0" w:color="auto" w:frame="1"/>
          <w:lang w:eastAsia="ru-RU"/>
        </w:rPr>
        <w:t>цепная гибкая поперечина:</w:t>
      </w:r>
      <w:r w:rsidRPr="00734F65">
        <w:rPr>
          <w:rFonts w:ascii="Times New Roman" w:eastAsia="Times New Roman" w:hAnsi="Times New Roman" w:cs="Times New Roman"/>
          <w:sz w:val="24"/>
          <w:szCs w:val="24"/>
          <w:lang w:eastAsia="ru-RU"/>
        </w:rPr>
        <w:t> Гибкое поддерживающее устройство, состоящее из несущей и фиксирующей поперечины.</w:t>
      </w:r>
    </w:p>
    <w:p w14:paraId="120031B2"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3.41 </w:t>
      </w:r>
      <w:r w:rsidRPr="00734F65">
        <w:rPr>
          <w:rFonts w:ascii="Times New Roman" w:eastAsia="Times New Roman" w:hAnsi="Times New Roman" w:cs="Times New Roman"/>
          <w:b/>
          <w:bCs/>
          <w:sz w:val="24"/>
          <w:szCs w:val="24"/>
          <w:bdr w:val="none" w:sz="0" w:space="0" w:color="auto" w:frame="1"/>
          <w:lang w:eastAsia="ru-RU"/>
        </w:rPr>
        <w:t>цепная контактная подвеска:</w:t>
      </w:r>
      <w:r w:rsidRPr="00734F65">
        <w:rPr>
          <w:rFonts w:ascii="Times New Roman" w:eastAsia="Times New Roman" w:hAnsi="Times New Roman" w:cs="Times New Roman"/>
          <w:sz w:val="24"/>
          <w:szCs w:val="24"/>
          <w:lang w:eastAsia="ru-RU"/>
        </w:rPr>
        <w:t> Контактная подвеска, в которой контактный провод подвешен к продольному несущему тросу, закрепленному к поддерживающему устройству.</w:t>
      </w:r>
    </w:p>
    <w:p w14:paraId="2C7F3AEE"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3.42 </w:t>
      </w:r>
      <w:r w:rsidRPr="00734F65">
        <w:rPr>
          <w:rFonts w:ascii="Times New Roman" w:eastAsia="Times New Roman" w:hAnsi="Times New Roman" w:cs="Times New Roman"/>
          <w:b/>
          <w:bCs/>
          <w:sz w:val="24"/>
          <w:szCs w:val="24"/>
          <w:bdr w:val="none" w:sz="0" w:space="0" w:color="auto" w:frame="1"/>
          <w:lang w:eastAsia="ru-RU"/>
        </w:rPr>
        <w:t>частично компенсированная подвеска:</w:t>
      </w:r>
      <w:r w:rsidRPr="00734F65">
        <w:rPr>
          <w:rFonts w:ascii="Times New Roman" w:eastAsia="Times New Roman" w:hAnsi="Times New Roman" w:cs="Times New Roman"/>
          <w:sz w:val="24"/>
          <w:szCs w:val="24"/>
          <w:lang w:eastAsia="ru-RU"/>
        </w:rPr>
        <w:t> Контактная подвеска, в которой удлинение контактного провода при изменении температуры компенсируется частично.</w:t>
      </w:r>
    </w:p>
    <w:p w14:paraId="280477F5"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3.43 </w:t>
      </w:r>
      <w:r w:rsidRPr="00734F65">
        <w:rPr>
          <w:rFonts w:ascii="Times New Roman" w:eastAsia="Times New Roman" w:hAnsi="Times New Roman" w:cs="Times New Roman"/>
          <w:b/>
          <w:bCs/>
          <w:sz w:val="24"/>
          <w:szCs w:val="24"/>
          <w:bdr w:val="none" w:sz="0" w:space="0" w:color="auto" w:frame="1"/>
          <w:lang w:eastAsia="ru-RU"/>
        </w:rPr>
        <w:t>ширина сближения:</w:t>
      </w:r>
      <w:r w:rsidRPr="00734F65">
        <w:rPr>
          <w:rFonts w:ascii="Times New Roman" w:eastAsia="Times New Roman" w:hAnsi="Times New Roman" w:cs="Times New Roman"/>
          <w:sz w:val="24"/>
          <w:szCs w:val="24"/>
          <w:lang w:eastAsia="ru-RU"/>
        </w:rPr>
        <w:t> Расстояние между проекциями на горизонтальную плоскость влияющего провода и подверженного влиянию провода в зоне влияния.</w:t>
      </w:r>
    </w:p>
    <w:p w14:paraId="4E7AAE05" w14:textId="77777777" w:rsidR="005F2460" w:rsidRDefault="005F2460" w:rsidP="005F2460">
      <w:pPr>
        <w:spacing w:before="100" w:beforeAutospacing="1" w:after="100" w:afterAutospacing="1" w:line="360" w:lineRule="auto"/>
        <w:ind w:firstLine="482"/>
        <w:jc w:val="both"/>
        <w:textAlignment w:val="baseline"/>
        <w:rPr>
          <w:rFonts w:ascii="Times New Roman" w:hAnsi="Times New Roman" w:cs="Times New Roman"/>
          <w:sz w:val="24"/>
          <w:szCs w:val="24"/>
        </w:rPr>
      </w:pPr>
      <w:r>
        <w:rPr>
          <w:rFonts w:ascii="Times New Roman" w:eastAsia="Times New Roman" w:hAnsi="Times New Roman" w:cs="Times New Roman"/>
          <w:sz w:val="24"/>
          <w:szCs w:val="24"/>
          <w:lang w:eastAsia="ru-RU"/>
        </w:rPr>
        <w:t xml:space="preserve">3.44 </w:t>
      </w:r>
      <w:r w:rsidRPr="00734F65">
        <w:rPr>
          <w:rFonts w:ascii="Times New Roman" w:eastAsia="Times New Roman" w:hAnsi="Times New Roman" w:cs="Times New Roman"/>
          <w:b/>
          <w:sz w:val="24"/>
          <w:szCs w:val="24"/>
          <w:lang w:eastAsia="ru-RU"/>
        </w:rPr>
        <w:t xml:space="preserve">шкаф смены полярности: </w:t>
      </w:r>
      <w:r w:rsidRPr="00734F65">
        <w:rPr>
          <w:rFonts w:ascii="Times New Roman" w:hAnsi="Times New Roman" w:cs="Times New Roman"/>
          <w:sz w:val="24"/>
          <w:szCs w:val="24"/>
        </w:rPr>
        <w:t>устройство для изменения полярности кабелей постоянного тока при помощи переключений, без работ по отсоединению и присоединению кабелей на линии.</w:t>
      </w:r>
    </w:p>
    <w:p w14:paraId="5372E29D" w14:textId="693133DD" w:rsidR="005F2460" w:rsidRDefault="005F2460" w:rsidP="005F2460">
      <w:pPr>
        <w:spacing w:before="100" w:beforeAutospacing="1" w:after="100" w:afterAutospacing="1" w:line="360" w:lineRule="auto"/>
        <w:ind w:firstLine="482"/>
        <w:jc w:val="both"/>
        <w:textAlignment w:val="baseline"/>
        <w:rPr>
          <w:rFonts w:ascii="Times New Roman" w:hAnsi="Times New Roman" w:cs="Times New Roman"/>
          <w:sz w:val="24"/>
          <w:szCs w:val="24"/>
        </w:rPr>
      </w:pPr>
      <w:r>
        <w:rPr>
          <w:rFonts w:ascii="Times New Roman" w:hAnsi="Times New Roman" w:cs="Times New Roman"/>
          <w:sz w:val="24"/>
          <w:szCs w:val="24"/>
        </w:rPr>
        <w:lastRenderedPageBreak/>
        <w:t xml:space="preserve">3.45 </w:t>
      </w:r>
      <w:proofErr w:type="spellStart"/>
      <w:r w:rsidRPr="00734F65">
        <w:rPr>
          <w:rFonts w:ascii="Times New Roman" w:hAnsi="Times New Roman" w:cs="Times New Roman"/>
          <w:b/>
          <w:sz w:val="24"/>
          <w:szCs w:val="24"/>
        </w:rPr>
        <w:t>штангоулавливатель</w:t>
      </w:r>
      <w:proofErr w:type="spellEnd"/>
      <w:r w:rsidRPr="00734F65">
        <w:rPr>
          <w:rFonts w:ascii="Times New Roman" w:hAnsi="Times New Roman" w:cs="Times New Roman"/>
          <w:b/>
          <w:sz w:val="24"/>
          <w:szCs w:val="24"/>
        </w:rPr>
        <w:t xml:space="preserve">: </w:t>
      </w:r>
      <w:r w:rsidRPr="00734F65">
        <w:rPr>
          <w:rFonts w:ascii="Times New Roman" w:hAnsi="Times New Roman" w:cs="Times New Roman"/>
          <w:sz w:val="24"/>
          <w:szCs w:val="24"/>
        </w:rPr>
        <w:t xml:space="preserve">специальная часть контактной сети, предназначенная для автоматической установки токоприемников троллейбуса или электробуса </w:t>
      </w:r>
      <w:bookmarkStart w:id="1" w:name="_GoBack"/>
      <w:bookmarkEnd w:id="1"/>
      <w:r w:rsidRPr="00734F65">
        <w:rPr>
          <w:rFonts w:ascii="Times New Roman" w:hAnsi="Times New Roman" w:cs="Times New Roman"/>
          <w:sz w:val="24"/>
          <w:szCs w:val="24"/>
        </w:rPr>
        <w:t>на контактный провод.</w:t>
      </w:r>
    </w:p>
    <w:p w14:paraId="796C70FB" w14:textId="77777777" w:rsidR="005F2460" w:rsidRDefault="005F2460" w:rsidP="005F2460">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 xml:space="preserve">3.46 </w:t>
      </w:r>
      <w:r w:rsidRPr="00734F65">
        <w:rPr>
          <w:rFonts w:ascii="Times New Roman" w:eastAsia="Times New Roman" w:hAnsi="Times New Roman" w:cs="Times New Roman"/>
          <w:b/>
          <w:bCs/>
          <w:sz w:val="24"/>
          <w:szCs w:val="24"/>
          <w:bdr w:val="none" w:sz="0" w:space="0" w:color="auto" w:frame="1"/>
          <w:lang w:eastAsia="ru-RU"/>
        </w:rPr>
        <w:t>эквивалентная ширина сближения:</w:t>
      </w:r>
      <w:r w:rsidRPr="00734F65">
        <w:rPr>
          <w:rFonts w:ascii="Times New Roman" w:eastAsia="Times New Roman" w:hAnsi="Times New Roman" w:cs="Times New Roman"/>
          <w:sz w:val="24"/>
          <w:szCs w:val="24"/>
          <w:lang w:eastAsia="ru-RU"/>
        </w:rPr>
        <w:t> Ширина параллельного сближения, при котором в рассматриваемой цепи наводят такую же по величине продольную ЭДС, что и при данном косом сближении.</w:t>
      </w:r>
    </w:p>
    <w:p w14:paraId="6BC34ECF" w14:textId="01FFCD95" w:rsidR="00C01DA9" w:rsidRDefault="00C01DA9" w:rsidP="00C01DA9">
      <w:pPr>
        <w:spacing w:before="100" w:beforeAutospacing="1" w:after="100" w:afterAutospacing="1" w:line="360" w:lineRule="auto"/>
        <w:ind w:firstLine="482"/>
        <w:jc w:val="both"/>
        <w:textAlignment w:val="baseline"/>
        <w:rPr>
          <w:rFonts w:ascii="Times New Roman" w:eastAsia="Times New Roman" w:hAnsi="Times New Roman" w:cs="Times New Roman"/>
          <w:sz w:val="24"/>
          <w:szCs w:val="24"/>
          <w:lang w:eastAsia="ru-RU"/>
        </w:rPr>
      </w:pPr>
      <w:r>
        <w:rPr>
          <w:rFonts w:ascii="Times New Roman" w:eastAsia="Times New Roman" w:hAnsi="Times New Roman" w:cs="Times New Roman"/>
          <w:sz w:val="24"/>
          <w:szCs w:val="24"/>
          <w:lang w:eastAsia="ru-RU"/>
        </w:rPr>
        <w:t xml:space="preserve">3.47 </w:t>
      </w:r>
      <w:r>
        <w:rPr>
          <w:rFonts w:ascii="Times New Roman" w:eastAsia="Times New Roman" w:hAnsi="Times New Roman" w:cs="Times New Roman"/>
          <w:b/>
          <w:sz w:val="24"/>
          <w:szCs w:val="24"/>
          <w:lang w:eastAsia="ru-RU"/>
        </w:rPr>
        <w:t>э</w:t>
      </w:r>
      <w:r w:rsidRPr="00734F65">
        <w:rPr>
          <w:rFonts w:ascii="Times New Roman" w:eastAsia="Times New Roman" w:hAnsi="Times New Roman" w:cs="Times New Roman"/>
          <w:b/>
          <w:sz w:val="24"/>
          <w:szCs w:val="24"/>
          <w:lang w:eastAsia="ru-RU"/>
        </w:rPr>
        <w:t xml:space="preserve">лектробус: </w:t>
      </w:r>
      <w:r>
        <w:rPr>
          <w:rFonts w:ascii="Times New Roman" w:eastAsia="Times New Roman" w:hAnsi="Times New Roman" w:cs="Times New Roman"/>
          <w:sz w:val="24"/>
          <w:szCs w:val="24"/>
          <w:lang w:eastAsia="ru-RU"/>
        </w:rPr>
        <w:t>автобус с тяговым электрическим двигателем</w:t>
      </w:r>
      <w:r w:rsidRPr="00734F65">
        <w:rPr>
          <w:rFonts w:ascii="Times New Roman" w:eastAsia="Times New Roman" w:hAnsi="Times New Roman" w:cs="Times New Roman"/>
          <w:sz w:val="24"/>
          <w:szCs w:val="24"/>
          <w:lang w:eastAsia="ru-RU"/>
        </w:rPr>
        <w:t>.</w:t>
      </w:r>
    </w:p>
    <w:p w14:paraId="7389CD54" w14:textId="77777777" w:rsidR="005F2460" w:rsidRPr="00ED058A" w:rsidRDefault="005F2460" w:rsidP="005F2460">
      <w:pPr>
        <w:spacing w:before="100" w:beforeAutospacing="1" w:after="100" w:afterAutospacing="1" w:line="360" w:lineRule="auto"/>
        <w:ind w:firstLine="482"/>
        <w:jc w:val="both"/>
        <w:textAlignment w:val="baseline"/>
      </w:pPr>
      <w:r>
        <w:rPr>
          <w:rFonts w:ascii="Times New Roman" w:eastAsia="Times New Roman" w:hAnsi="Times New Roman" w:cs="Times New Roman"/>
          <w:sz w:val="24"/>
          <w:szCs w:val="24"/>
          <w:lang w:eastAsia="ru-RU"/>
        </w:rPr>
        <w:t xml:space="preserve">3.48 </w:t>
      </w:r>
      <w:r>
        <w:rPr>
          <w:rFonts w:ascii="Times New Roman" w:hAnsi="Times New Roman" w:cs="Times New Roman"/>
          <w:b/>
          <w:sz w:val="24"/>
          <w:szCs w:val="24"/>
        </w:rPr>
        <w:t>я</w:t>
      </w:r>
      <w:r w:rsidRPr="00734F65">
        <w:rPr>
          <w:rFonts w:ascii="Times New Roman" w:hAnsi="Times New Roman" w:cs="Times New Roman"/>
          <w:b/>
          <w:sz w:val="24"/>
          <w:szCs w:val="24"/>
        </w:rPr>
        <w:t>чейка смены полярности</w:t>
      </w:r>
      <w:r w:rsidRPr="00734F65">
        <w:rPr>
          <w:rFonts w:ascii="Times New Roman" w:hAnsi="Times New Roman" w:cs="Times New Roman"/>
          <w:sz w:val="24"/>
          <w:szCs w:val="24"/>
        </w:rPr>
        <w:t xml:space="preserve"> – устройство для изменения полярности кабелей постоянного тока при помощи переключений, без работ по отсоединению и присоединению кабелей на подстанции.</w:t>
      </w:r>
    </w:p>
    <w:p w14:paraId="07E4BAB1" w14:textId="77777777" w:rsidR="004B38CE" w:rsidRPr="004B38CE" w:rsidRDefault="004B38CE" w:rsidP="00D42948">
      <w:pPr>
        <w:pStyle w:val="1"/>
        <w:jc w:val="left"/>
      </w:pPr>
      <w:r w:rsidRPr="004B38CE">
        <w:t>4 Общие положения</w:t>
      </w:r>
    </w:p>
    <w:p w14:paraId="6FD0421D" w14:textId="02079C68" w:rsidR="00273486" w:rsidRPr="00734F65" w:rsidRDefault="00336EE0" w:rsidP="00273486">
      <w:pPr>
        <w:spacing w:line="360" w:lineRule="auto"/>
        <w:ind w:firstLine="708"/>
        <w:jc w:val="both"/>
        <w:rPr>
          <w:rFonts w:ascii="Times New Roman" w:hAnsi="Times New Roman" w:cs="Times New Roman"/>
          <w:sz w:val="24"/>
          <w:szCs w:val="24"/>
        </w:rPr>
      </w:pPr>
      <w:bookmarkStart w:id="2" w:name="_Hlk135011758"/>
      <w:r w:rsidRPr="00966906">
        <w:rPr>
          <w:rFonts w:ascii="Times New Roman" w:hAnsi="Times New Roman" w:cs="Times New Roman"/>
          <w:sz w:val="24"/>
          <w:szCs w:val="24"/>
        </w:rPr>
        <w:t>Настоящи</w:t>
      </w:r>
      <w:r w:rsidR="00966906" w:rsidRPr="00966906">
        <w:rPr>
          <w:rFonts w:ascii="Times New Roman" w:hAnsi="Times New Roman" w:cs="Times New Roman"/>
          <w:sz w:val="24"/>
          <w:szCs w:val="24"/>
        </w:rPr>
        <w:t>й</w:t>
      </w:r>
      <w:r w:rsidRPr="00966906">
        <w:rPr>
          <w:rFonts w:ascii="Times New Roman" w:hAnsi="Times New Roman" w:cs="Times New Roman"/>
          <w:sz w:val="24"/>
          <w:szCs w:val="24"/>
        </w:rPr>
        <w:t xml:space="preserve"> </w:t>
      </w:r>
      <w:r w:rsidR="00966906" w:rsidRPr="00966906">
        <w:rPr>
          <w:rFonts w:ascii="Times New Roman" w:hAnsi="Times New Roman" w:cs="Times New Roman"/>
          <w:sz w:val="24"/>
          <w:szCs w:val="24"/>
        </w:rPr>
        <w:t>станда</w:t>
      </w:r>
      <w:r w:rsidR="00966906">
        <w:rPr>
          <w:rFonts w:ascii="Times New Roman" w:hAnsi="Times New Roman" w:cs="Times New Roman"/>
          <w:sz w:val="24"/>
          <w:szCs w:val="24"/>
        </w:rPr>
        <w:t>р</w:t>
      </w:r>
      <w:r w:rsidR="00966906" w:rsidRPr="00966906">
        <w:rPr>
          <w:rFonts w:ascii="Times New Roman" w:hAnsi="Times New Roman" w:cs="Times New Roman"/>
          <w:sz w:val="24"/>
          <w:szCs w:val="24"/>
        </w:rPr>
        <w:t>т</w:t>
      </w:r>
      <w:r w:rsidR="00273486" w:rsidRPr="00966906">
        <w:rPr>
          <w:rFonts w:ascii="Times New Roman" w:hAnsi="Times New Roman" w:cs="Times New Roman"/>
          <w:sz w:val="24"/>
          <w:szCs w:val="24"/>
        </w:rPr>
        <w:t xml:space="preserve"> явля</w:t>
      </w:r>
      <w:r w:rsidR="00966906" w:rsidRPr="00966906">
        <w:rPr>
          <w:rFonts w:ascii="Times New Roman" w:hAnsi="Times New Roman" w:cs="Times New Roman"/>
          <w:sz w:val="24"/>
          <w:szCs w:val="24"/>
        </w:rPr>
        <w:t>е</w:t>
      </w:r>
      <w:r w:rsidR="00273486" w:rsidRPr="00966906">
        <w:rPr>
          <w:rFonts w:ascii="Times New Roman" w:hAnsi="Times New Roman" w:cs="Times New Roman"/>
          <w:sz w:val="24"/>
          <w:szCs w:val="24"/>
        </w:rPr>
        <w:t>тся нормативным техническим документом и устанавливает основные требования к технической эксплуатации тяговых подстанций, контактной и кабельной сетей.</w:t>
      </w:r>
    </w:p>
    <w:bookmarkEnd w:id="2"/>
    <w:p w14:paraId="23853598" w14:textId="3A975EC0" w:rsidR="00273486" w:rsidRPr="00734F65" w:rsidRDefault="00273486" w:rsidP="00273486">
      <w:pPr>
        <w:spacing w:line="360" w:lineRule="auto"/>
        <w:ind w:firstLine="708"/>
        <w:jc w:val="both"/>
        <w:rPr>
          <w:rFonts w:ascii="Times New Roman" w:hAnsi="Times New Roman" w:cs="Times New Roman"/>
          <w:sz w:val="24"/>
          <w:szCs w:val="24"/>
        </w:rPr>
      </w:pPr>
      <w:r w:rsidRPr="00734F65">
        <w:rPr>
          <w:rFonts w:ascii="Times New Roman" w:hAnsi="Times New Roman" w:cs="Times New Roman"/>
          <w:sz w:val="24"/>
          <w:szCs w:val="24"/>
        </w:rPr>
        <w:t xml:space="preserve">Все руководящие нормативные документы, относящиеся к технической эксплуатации инфраструктуры электроснабжения </w:t>
      </w:r>
      <w:r w:rsidR="00AB5987" w:rsidRPr="00AB5987">
        <w:rPr>
          <w:rFonts w:ascii="Times New Roman" w:hAnsi="Times New Roman" w:cs="Times New Roman"/>
          <w:sz w:val="24"/>
          <w:szCs w:val="24"/>
        </w:rPr>
        <w:t>легкого рельсового транспорта и городского безрельсового электротранспорта общего пользования</w:t>
      </w:r>
      <w:r w:rsidRPr="00734F65">
        <w:rPr>
          <w:rFonts w:ascii="Times New Roman" w:hAnsi="Times New Roman" w:cs="Times New Roman"/>
          <w:sz w:val="24"/>
          <w:szCs w:val="24"/>
        </w:rPr>
        <w:t xml:space="preserve">, должны соответствовать требованиям </w:t>
      </w:r>
      <w:r w:rsidR="00966906" w:rsidRPr="00966906">
        <w:rPr>
          <w:rFonts w:ascii="Times New Roman" w:hAnsi="Times New Roman" w:cs="Times New Roman"/>
          <w:sz w:val="24"/>
          <w:szCs w:val="24"/>
        </w:rPr>
        <w:t>настоящего стандарта</w:t>
      </w:r>
      <w:r w:rsidR="00336EE0" w:rsidRPr="00966906">
        <w:rPr>
          <w:rFonts w:ascii="Times New Roman" w:hAnsi="Times New Roman" w:cs="Times New Roman"/>
          <w:sz w:val="24"/>
          <w:szCs w:val="24"/>
        </w:rPr>
        <w:t>.</w:t>
      </w:r>
    </w:p>
    <w:p w14:paraId="4865C0CA" w14:textId="566903FB" w:rsidR="00273486" w:rsidRPr="00734F65" w:rsidRDefault="00273486" w:rsidP="00273486">
      <w:pPr>
        <w:spacing w:line="360" w:lineRule="auto"/>
        <w:ind w:firstLine="708"/>
        <w:jc w:val="both"/>
        <w:rPr>
          <w:rFonts w:ascii="Times New Roman" w:hAnsi="Times New Roman" w:cs="Times New Roman"/>
          <w:sz w:val="24"/>
          <w:szCs w:val="24"/>
        </w:rPr>
      </w:pPr>
      <w:r w:rsidRPr="00734F65">
        <w:rPr>
          <w:rFonts w:ascii="Times New Roman" w:hAnsi="Times New Roman" w:cs="Times New Roman"/>
          <w:sz w:val="24"/>
          <w:szCs w:val="24"/>
        </w:rPr>
        <w:t>Каждый работник организации городского электротранспорта (ГЭТ), связанный с эксплуатацией, обслуживанием и ремонтом объектов энергохозяйства, проходит обучение и аттестацию на знание настоящего стандарта, должностной инструкции</w:t>
      </w:r>
      <w:proofErr w:type="gramStart"/>
      <w:r w:rsidRPr="00734F65">
        <w:rPr>
          <w:rFonts w:ascii="Times New Roman" w:hAnsi="Times New Roman" w:cs="Times New Roman"/>
          <w:sz w:val="24"/>
          <w:szCs w:val="24"/>
        </w:rPr>
        <w:t>, Правил</w:t>
      </w:r>
      <w:proofErr w:type="gramEnd"/>
      <w:r w:rsidRPr="00734F65">
        <w:rPr>
          <w:rFonts w:ascii="Times New Roman" w:hAnsi="Times New Roman" w:cs="Times New Roman"/>
          <w:sz w:val="24"/>
          <w:szCs w:val="24"/>
        </w:rPr>
        <w:t xml:space="preserve"> по охране труда на городском электрическом транспорте (ПОТ на ГЭТ) [1] и внутреннего трудового распорядка.</w:t>
      </w:r>
    </w:p>
    <w:p w14:paraId="02A1E48C" w14:textId="35C8EA5B" w:rsidR="00273486" w:rsidRPr="00734F65" w:rsidRDefault="00273486" w:rsidP="00273486">
      <w:pPr>
        <w:spacing w:line="360" w:lineRule="auto"/>
        <w:ind w:firstLine="708"/>
        <w:jc w:val="both"/>
        <w:rPr>
          <w:rFonts w:ascii="Times New Roman" w:hAnsi="Times New Roman" w:cs="Times New Roman"/>
          <w:sz w:val="24"/>
          <w:szCs w:val="24"/>
        </w:rPr>
      </w:pPr>
      <w:r w:rsidRPr="00734F65">
        <w:rPr>
          <w:rFonts w:ascii="Times New Roman" w:hAnsi="Times New Roman" w:cs="Times New Roman"/>
          <w:sz w:val="24"/>
          <w:szCs w:val="24"/>
        </w:rPr>
        <w:t>Для периодической проверки знаний настоящего стандарта руководителем организации ГЭТ создаются центральная комиссия и комиссии структурных подразделений.</w:t>
      </w:r>
    </w:p>
    <w:p w14:paraId="17C97633" w14:textId="77D386FD" w:rsidR="00273486" w:rsidRPr="00734F65" w:rsidRDefault="00273486" w:rsidP="00273486">
      <w:pPr>
        <w:spacing w:line="360" w:lineRule="auto"/>
        <w:ind w:firstLine="708"/>
        <w:jc w:val="both"/>
        <w:rPr>
          <w:rFonts w:ascii="Times New Roman" w:hAnsi="Times New Roman" w:cs="Times New Roman"/>
          <w:sz w:val="24"/>
          <w:szCs w:val="24"/>
        </w:rPr>
      </w:pPr>
      <w:r w:rsidRPr="00734F65">
        <w:rPr>
          <w:rFonts w:ascii="Times New Roman" w:hAnsi="Times New Roman" w:cs="Times New Roman"/>
          <w:sz w:val="24"/>
          <w:szCs w:val="24"/>
        </w:rPr>
        <w:t xml:space="preserve">Председателем центральной комиссии назначают главного инженера или заместителя руководителя организации. Все члены комиссий структурных подразделений проходят проверку знаний в центральной комиссии. Председатель центральной комиссии </w:t>
      </w:r>
      <w:r w:rsidRPr="00734F65">
        <w:rPr>
          <w:rFonts w:ascii="Times New Roman" w:hAnsi="Times New Roman" w:cs="Times New Roman"/>
          <w:sz w:val="24"/>
          <w:szCs w:val="24"/>
        </w:rPr>
        <w:lastRenderedPageBreak/>
        <w:t>и его заместитель(-ли) проходят проверку знаний в аккредитованной на данный вид деятельности организации</w:t>
      </w:r>
      <w:r w:rsidR="00956F0F">
        <w:rPr>
          <w:rFonts w:ascii="Times New Roman" w:hAnsi="Times New Roman" w:cs="Times New Roman"/>
          <w:sz w:val="24"/>
          <w:szCs w:val="24"/>
        </w:rPr>
        <w:t>.</w:t>
      </w:r>
    </w:p>
    <w:p w14:paraId="26C843DE" w14:textId="35657953" w:rsidR="00273486" w:rsidRPr="00734F65" w:rsidRDefault="00273486" w:rsidP="00273486">
      <w:pPr>
        <w:spacing w:line="360" w:lineRule="auto"/>
        <w:ind w:firstLine="708"/>
        <w:jc w:val="both"/>
        <w:rPr>
          <w:rFonts w:ascii="Times New Roman" w:hAnsi="Times New Roman" w:cs="Times New Roman"/>
          <w:sz w:val="24"/>
          <w:szCs w:val="24"/>
        </w:rPr>
      </w:pPr>
      <w:r w:rsidRPr="00734F65">
        <w:rPr>
          <w:rFonts w:ascii="Times New Roman" w:hAnsi="Times New Roman" w:cs="Times New Roman"/>
          <w:sz w:val="24"/>
          <w:szCs w:val="24"/>
        </w:rPr>
        <w:t>Всем работникам, прошедшим проверку знаний настоящ</w:t>
      </w:r>
      <w:r w:rsidR="00956F0F">
        <w:rPr>
          <w:rFonts w:ascii="Times New Roman" w:hAnsi="Times New Roman" w:cs="Times New Roman"/>
          <w:sz w:val="24"/>
          <w:szCs w:val="24"/>
        </w:rPr>
        <w:t>его стандарта,</w:t>
      </w:r>
      <w:r w:rsidRPr="00734F65">
        <w:rPr>
          <w:rFonts w:ascii="Times New Roman" w:hAnsi="Times New Roman" w:cs="Times New Roman"/>
          <w:sz w:val="24"/>
          <w:szCs w:val="24"/>
        </w:rPr>
        <w:t xml:space="preserve"> выдаются соответствующие удостоверения.</w:t>
      </w:r>
    </w:p>
    <w:p w14:paraId="6BE0751C" w14:textId="05FEB62D" w:rsidR="00273486" w:rsidRPr="00734F65" w:rsidRDefault="00273486" w:rsidP="00273486">
      <w:pPr>
        <w:spacing w:line="360" w:lineRule="auto"/>
        <w:ind w:firstLine="708"/>
        <w:jc w:val="both"/>
        <w:rPr>
          <w:rFonts w:ascii="Times New Roman" w:hAnsi="Times New Roman" w:cs="Times New Roman"/>
          <w:sz w:val="24"/>
          <w:szCs w:val="24"/>
        </w:rPr>
      </w:pPr>
      <w:r w:rsidRPr="00734F65">
        <w:rPr>
          <w:rFonts w:ascii="Times New Roman" w:hAnsi="Times New Roman" w:cs="Times New Roman"/>
          <w:sz w:val="24"/>
          <w:szCs w:val="24"/>
        </w:rPr>
        <w:t xml:space="preserve">Перечень профессий, работники которых проходят проверку знаний </w:t>
      </w:r>
      <w:r w:rsidR="00956F0F">
        <w:rPr>
          <w:rFonts w:ascii="Times New Roman" w:hAnsi="Times New Roman" w:cs="Times New Roman"/>
          <w:sz w:val="24"/>
          <w:szCs w:val="24"/>
        </w:rPr>
        <w:t>настоящего стандарта,</w:t>
      </w:r>
      <w:r w:rsidRPr="00734F65">
        <w:rPr>
          <w:rFonts w:ascii="Times New Roman" w:hAnsi="Times New Roman" w:cs="Times New Roman"/>
          <w:sz w:val="24"/>
          <w:szCs w:val="24"/>
        </w:rPr>
        <w:t xml:space="preserve"> периодичность проверок и состав экзаменационной комиссии утверждает руководитель организации </w:t>
      </w:r>
      <w:r w:rsidR="00793727">
        <w:rPr>
          <w:rFonts w:ascii="Times New Roman" w:hAnsi="Times New Roman" w:cs="Times New Roman"/>
          <w:sz w:val="24"/>
          <w:szCs w:val="24"/>
        </w:rPr>
        <w:t>ГЭТ</w:t>
      </w:r>
      <w:r w:rsidRPr="00734F65">
        <w:rPr>
          <w:rFonts w:ascii="Times New Roman" w:hAnsi="Times New Roman" w:cs="Times New Roman"/>
          <w:sz w:val="24"/>
          <w:szCs w:val="24"/>
        </w:rPr>
        <w:t xml:space="preserve"> или его заместитель.</w:t>
      </w:r>
    </w:p>
    <w:p w14:paraId="40E8CCE6" w14:textId="2E52B98C" w:rsidR="00273486" w:rsidRDefault="00273486" w:rsidP="00273486">
      <w:pPr>
        <w:spacing w:line="360" w:lineRule="auto"/>
        <w:ind w:firstLine="708"/>
        <w:jc w:val="both"/>
        <w:rPr>
          <w:rFonts w:ascii="Times New Roman" w:hAnsi="Times New Roman" w:cs="Times New Roman"/>
          <w:sz w:val="24"/>
          <w:szCs w:val="24"/>
        </w:rPr>
      </w:pPr>
      <w:r w:rsidRPr="00734F65">
        <w:rPr>
          <w:rFonts w:ascii="Times New Roman" w:hAnsi="Times New Roman" w:cs="Times New Roman"/>
          <w:sz w:val="24"/>
          <w:szCs w:val="24"/>
        </w:rPr>
        <w:t xml:space="preserve">Руководители и специалисты </w:t>
      </w:r>
      <w:r w:rsidR="00956F0F">
        <w:rPr>
          <w:rFonts w:ascii="Times New Roman" w:hAnsi="Times New Roman" w:cs="Times New Roman"/>
          <w:sz w:val="24"/>
          <w:szCs w:val="24"/>
        </w:rPr>
        <w:t>э</w:t>
      </w:r>
      <w:r w:rsidRPr="00734F65">
        <w:rPr>
          <w:rFonts w:ascii="Times New Roman" w:hAnsi="Times New Roman" w:cs="Times New Roman"/>
          <w:sz w:val="24"/>
          <w:szCs w:val="24"/>
        </w:rPr>
        <w:t>нергохозяйства, связанные с организацией и проведением работы непосредственно на линии, а также осуществляющие контроль и технический надзор, проходят проверку знаний настоящего стандарта не реже одного раза в три года, а оперативный, оперативно-ремонтный и ремонтный персонал не реже одного раза в год</w:t>
      </w:r>
      <w:r>
        <w:rPr>
          <w:rFonts w:ascii="Times New Roman" w:hAnsi="Times New Roman" w:cs="Times New Roman"/>
          <w:sz w:val="24"/>
          <w:szCs w:val="24"/>
        </w:rPr>
        <w:t>.</w:t>
      </w:r>
    </w:p>
    <w:p w14:paraId="15EEC7A3" w14:textId="3A9657E9" w:rsidR="00D42948" w:rsidRPr="00D42948" w:rsidRDefault="004B38CE" w:rsidP="00D42948">
      <w:pPr>
        <w:pStyle w:val="1"/>
        <w:jc w:val="left"/>
      </w:pPr>
      <w:r>
        <w:t xml:space="preserve">5 Преобразовательные </w:t>
      </w:r>
      <w:r w:rsidR="000D66F8">
        <w:t>электротяговые подстанции</w:t>
      </w:r>
    </w:p>
    <w:p w14:paraId="51FF2F2F" w14:textId="4D1C4730" w:rsidR="00B1509A" w:rsidRDefault="00B1509A" w:rsidP="00B1509A">
      <w:pPr>
        <w:pStyle w:val="2"/>
      </w:pPr>
      <w:r>
        <w:t>5.1 Общая часть</w:t>
      </w:r>
    </w:p>
    <w:p w14:paraId="637F8F40" w14:textId="4FBDBAA5" w:rsidR="0069729F"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A7FF2" w:rsidRPr="00E75F4D">
        <w:rPr>
          <w:rFonts w:ascii="Times New Roman" w:hAnsi="Times New Roman" w:cs="Times New Roman"/>
          <w:sz w:val="24"/>
          <w:szCs w:val="24"/>
        </w:rPr>
        <w:t xml:space="preserve">.1.1 </w:t>
      </w:r>
      <w:r w:rsidR="0069729F" w:rsidRPr="00E75F4D">
        <w:rPr>
          <w:rFonts w:ascii="Times New Roman" w:hAnsi="Times New Roman" w:cs="Times New Roman"/>
          <w:sz w:val="24"/>
          <w:szCs w:val="24"/>
        </w:rPr>
        <w:t>Настоящи</w:t>
      </w:r>
      <w:r w:rsidR="00ED17EA">
        <w:rPr>
          <w:rFonts w:ascii="Times New Roman" w:hAnsi="Times New Roman" w:cs="Times New Roman"/>
          <w:sz w:val="24"/>
          <w:szCs w:val="24"/>
        </w:rPr>
        <w:t>й</w:t>
      </w:r>
      <w:r w:rsidR="0069729F" w:rsidRPr="00E75F4D">
        <w:rPr>
          <w:rFonts w:ascii="Times New Roman" w:hAnsi="Times New Roman" w:cs="Times New Roman"/>
          <w:sz w:val="24"/>
          <w:szCs w:val="24"/>
        </w:rPr>
        <w:t xml:space="preserve"> </w:t>
      </w:r>
      <w:r w:rsidR="00ED17EA">
        <w:rPr>
          <w:rFonts w:ascii="Times New Roman" w:hAnsi="Times New Roman" w:cs="Times New Roman"/>
          <w:sz w:val="24"/>
          <w:szCs w:val="24"/>
        </w:rPr>
        <w:t>стандарт</w:t>
      </w:r>
      <w:r w:rsidR="0069729F" w:rsidRPr="00E75F4D">
        <w:rPr>
          <w:rFonts w:ascii="Times New Roman" w:hAnsi="Times New Roman" w:cs="Times New Roman"/>
          <w:sz w:val="24"/>
          <w:szCs w:val="24"/>
        </w:rPr>
        <w:t xml:space="preserve"> распространя</w:t>
      </w:r>
      <w:r w:rsidR="00ED17EA">
        <w:rPr>
          <w:rFonts w:ascii="Times New Roman" w:hAnsi="Times New Roman" w:cs="Times New Roman"/>
          <w:sz w:val="24"/>
          <w:szCs w:val="24"/>
        </w:rPr>
        <w:t>е</w:t>
      </w:r>
      <w:r w:rsidR="0069729F" w:rsidRPr="00E75F4D">
        <w:rPr>
          <w:rFonts w:ascii="Times New Roman" w:hAnsi="Times New Roman" w:cs="Times New Roman"/>
          <w:sz w:val="24"/>
          <w:szCs w:val="24"/>
        </w:rPr>
        <w:t xml:space="preserve">тся на электротяговые подстанции (подстанции), предназначенные для комплексного электроснабжения </w:t>
      </w:r>
      <w:r w:rsidR="00AB5987" w:rsidRPr="00AB5987">
        <w:rPr>
          <w:rFonts w:ascii="Times New Roman" w:hAnsi="Times New Roman" w:cs="Times New Roman"/>
          <w:sz w:val="24"/>
          <w:szCs w:val="24"/>
        </w:rPr>
        <w:t>легкого рельсового транспорта и городского безрельсового электротранспорта общего пользования</w:t>
      </w:r>
      <w:r w:rsidR="0069729F" w:rsidRPr="00E75F4D">
        <w:rPr>
          <w:rFonts w:ascii="Times New Roman" w:hAnsi="Times New Roman" w:cs="Times New Roman"/>
          <w:sz w:val="24"/>
          <w:szCs w:val="24"/>
        </w:rPr>
        <w:t>, депо, заводов, мастерских по ремонту подвижного состава</w:t>
      </w:r>
      <w:r w:rsidR="00AB5987">
        <w:rPr>
          <w:rFonts w:ascii="Times New Roman" w:hAnsi="Times New Roman" w:cs="Times New Roman"/>
          <w:sz w:val="24"/>
          <w:szCs w:val="24"/>
        </w:rPr>
        <w:t xml:space="preserve"> указанных видов транспорта</w:t>
      </w:r>
      <w:r w:rsidR="0069729F" w:rsidRPr="00E75F4D">
        <w:rPr>
          <w:rFonts w:ascii="Times New Roman" w:hAnsi="Times New Roman" w:cs="Times New Roman"/>
          <w:sz w:val="24"/>
          <w:szCs w:val="24"/>
        </w:rPr>
        <w:t xml:space="preserve"> по самостоятельным питающим кабельным (воздушным) линиям.</w:t>
      </w:r>
    </w:p>
    <w:p w14:paraId="2FA77540" w14:textId="77777777" w:rsidR="0069729F" w:rsidRPr="00E75F4D" w:rsidRDefault="0069729F" w:rsidP="00D42948">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Допускается, как исключение, на срок до реконструкции, резервирование электропитания контактной сети депо, заводов, и мастерских от пассажирских линий.</w:t>
      </w:r>
    </w:p>
    <w:p w14:paraId="4649DA69" w14:textId="362B6ADE" w:rsidR="0069729F"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69729F" w:rsidRPr="00E75F4D">
        <w:rPr>
          <w:rFonts w:ascii="Times New Roman" w:hAnsi="Times New Roman" w:cs="Times New Roman"/>
          <w:sz w:val="24"/>
          <w:szCs w:val="24"/>
        </w:rPr>
        <w:t>.1.2. Подстанции должны удовлетворять требованиям документов:</w:t>
      </w:r>
    </w:p>
    <w:p w14:paraId="44632D77" w14:textId="2EA32BA6" w:rsidR="000B27A5" w:rsidRDefault="000B27A5" w:rsidP="00E75F4D">
      <w:pPr>
        <w:spacing w:line="360" w:lineRule="auto"/>
        <w:jc w:val="both"/>
        <w:rPr>
          <w:rFonts w:ascii="Times New Roman" w:hAnsi="Times New Roman" w:cs="Times New Roman"/>
          <w:sz w:val="24"/>
          <w:szCs w:val="24"/>
        </w:rPr>
      </w:pPr>
      <w:r w:rsidRPr="00793727">
        <w:rPr>
          <w:rFonts w:ascii="Times New Roman" w:hAnsi="Times New Roman" w:cs="Times New Roman"/>
          <w:sz w:val="24"/>
          <w:szCs w:val="24"/>
        </w:rPr>
        <w:t>Правила противопожарного режима РФ [2];</w:t>
      </w:r>
    </w:p>
    <w:p w14:paraId="1A4CD6E6" w14:textId="0EBEAF99" w:rsidR="0069729F" w:rsidRPr="00E75F4D" w:rsidRDefault="0069729F"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Правила устройств электроустановок (ПУЭ) [</w:t>
      </w:r>
      <w:r w:rsidR="00273486">
        <w:rPr>
          <w:rFonts w:ascii="Times New Roman" w:hAnsi="Times New Roman" w:cs="Times New Roman"/>
          <w:sz w:val="24"/>
          <w:szCs w:val="24"/>
        </w:rPr>
        <w:t>3</w:t>
      </w:r>
      <w:r w:rsidRPr="00E75F4D">
        <w:rPr>
          <w:rFonts w:ascii="Times New Roman" w:hAnsi="Times New Roman" w:cs="Times New Roman"/>
          <w:sz w:val="24"/>
          <w:szCs w:val="24"/>
        </w:rPr>
        <w:t>];</w:t>
      </w:r>
    </w:p>
    <w:p w14:paraId="10DCE67C" w14:textId="576ECBFB" w:rsidR="0069729F" w:rsidRPr="00E75F4D" w:rsidRDefault="0069729F"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Правила технической эксплуатации электроустановок потребителей </w:t>
      </w:r>
      <w:r w:rsidR="00273486" w:rsidRPr="00E75F4D">
        <w:rPr>
          <w:rFonts w:ascii="Times New Roman" w:hAnsi="Times New Roman" w:cs="Times New Roman"/>
          <w:sz w:val="24"/>
          <w:szCs w:val="24"/>
        </w:rPr>
        <w:t>[</w:t>
      </w:r>
      <w:r w:rsidR="00273486">
        <w:rPr>
          <w:rFonts w:ascii="Times New Roman" w:hAnsi="Times New Roman" w:cs="Times New Roman"/>
          <w:sz w:val="24"/>
          <w:szCs w:val="24"/>
        </w:rPr>
        <w:t>4</w:t>
      </w:r>
      <w:r w:rsidR="00273486" w:rsidRPr="00E75F4D">
        <w:rPr>
          <w:rFonts w:ascii="Times New Roman" w:hAnsi="Times New Roman" w:cs="Times New Roman"/>
          <w:sz w:val="24"/>
          <w:szCs w:val="24"/>
        </w:rPr>
        <w:t>]</w:t>
      </w:r>
      <w:r w:rsidR="00273486">
        <w:rPr>
          <w:rFonts w:ascii="Times New Roman" w:hAnsi="Times New Roman" w:cs="Times New Roman"/>
          <w:sz w:val="24"/>
          <w:szCs w:val="24"/>
        </w:rPr>
        <w:t>;</w:t>
      </w:r>
    </w:p>
    <w:p w14:paraId="0582EDFB" w14:textId="33C92A01" w:rsidR="0069729F" w:rsidRPr="00E75F4D" w:rsidRDefault="00AB5987" w:rsidP="00E75F4D">
      <w:pPr>
        <w:spacing w:line="360" w:lineRule="auto"/>
        <w:jc w:val="both"/>
        <w:rPr>
          <w:rFonts w:ascii="Times New Roman" w:hAnsi="Times New Roman" w:cs="Times New Roman"/>
          <w:sz w:val="24"/>
          <w:szCs w:val="24"/>
        </w:rPr>
      </w:pPr>
      <w:r>
        <w:rPr>
          <w:rFonts w:ascii="Times New Roman" w:hAnsi="Times New Roman" w:cs="Times New Roman"/>
          <w:sz w:val="24"/>
          <w:szCs w:val="24"/>
        </w:rPr>
        <w:t>Национальный стандарт</w:t>
      </w:r>
      <w:r w:rsidR="0069729F" w:rsidRPr="00E75F4D">
        <w:rPr>
          <w:rFonts w:ascii="Times New Roman" w:hAnsi="Times New Roman" w:cs="Times New Roman"/>
          <w:sz w:val="24"/>
          <w:szCs w:val="24"/>
        </w:rPr>
        <w:t xml:space="preserve"> "</w:t>
      </w:r>
      <w:r w:rsidR="00AD3C24">
        <w:rPr>
          <w:rFonts w:ascii="Times New Roman" w:hAnsi="Times New Roman" w:cs="Times New Roman"/>
          <w:sz w:val="24"/>
          <w:szCs w:val="24"/>
        </w:rPr>
        <w:t>Энергохозяйство городского электрического транспорта общего пользования</w:t>
      </w:r>
      <w:r w:rsidRPr="00AB5987">
        <w:rPr>
          <w:rFonts w:ascii="Times New Roman" w:hAnsi="Times New Roman" w:cs="Times New Roman"/>
          <w:sz w:val="24"/>
          <w:szCs w:val="24"/>
        </w:rPr>
        <w:t xml:space="preserve">. Требования к проектированию </w:t>
      </w:r>
      <w:r w:rsidR="0069729F" w:rsidRPr="00E75F4D">
        <w:rPr>
          <w:rFonts w:ascii="Times New Roman" w:hAnsi="Times New Roman" w:cs="Times New Roman"/>
          <w:sz w:val="24"/>
          <w:szCs w:val="24"/>
        </w:rPr>
        <w:t>"</w:t>
      </w:r>
      <w:r w:rsidR="00273486">
        <w:rPr>
          <w:rFonts w:ascii="Times New Roman" w:hAnsi="Times New Roman" w:cs="Times New Roman"/>
          <w:sz w:val="24"/>
          <w:szCs w:val="24"/>
        </w:rPr>
        <w:t xml:space="preserve"> </w:t>
      </w:r>
      <w:r w:rsidR="00273486" w:rsidRPr="00E75F4D">
        <w:rPr>
          <w:rFonts w:ascii="Times New Roman" w:hAnsi="Times New Roman" w:cs="Times New Roman"/>
          <w:sz w:val="24"/>
          <w:szCs w:val="24"/>
        </w:rPr>
        <w:t>[</w:t>
      </w:r>
      <w:r w:rsidR="00273486">
        <w:rPr>
          <w:rFonts w:ascii="Times New Roman" w:hAnsi="Times New Roman" w:cs="Times New Roman"/>
          <w:sz w:val="24"/>
          <w:szCs w:val="24"/>
        </w:rPr>
        <w:t>5</w:t>
      </w:r>
      <w:r w:rsidR="00273486" w:rsidRPr="00E75F4D">
        <w:rPr>
          <w:rFonts w:ascii="Times New Roman" w:hAnsi="Times New Roman" w:cs="Times New Roman"/>
          <w:sz w:val="24"/>
          <w:szCs w:val="24"/>
        </w:rPr>
        <w:t>]</w:t>
      </w:r>
      <w:r w:rsidR="00273486">
        <w:rPr>
          <w:rFonts w:ascii="Times New Roman" w:hAnsi="Times New Roman" w:cs="Times New Roman"/>
          <w:sz w:val="24"/>
          <w:szCs w:val="24"/>
        </w:rPr>
        <w:t>;</w:t>
      </w:r>
    </w:p>
    <w:p w14:paraId="420161DD" w14:textId="094DBAC3" w:rsidR="001C756A"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1C756A" w:rsidRPr="00E75F4D">
        <w:rPr>
          <w:rFonts w:ascii="Times New Roman" w:hAnsi="Times New Roman" w:cs="Times New Roman"/>
          <w:sz w:val="24"/>
          <w:szCs w:val="24"/>
        </w:rPr>
        <w:t>.1.3. Тяговые подстанции городского электротранспорта, образующие вместе с контактными и кабельными сетями систему электроснабжения подвижного состава, относятся к электроприемникам первой категории</w:t>
      </w:r>
      <w:r w:rsidR="00F93DCD">
        <w:rPr>
          <w:rFonts w:ascii="Times New Roman" w:hAnsi="Times New Roman" w:cs="Times New Roman"/>
          <w:sz w:val="24"/>
          <w:szCs w:val="24"/>
        </w:rPr>
        <w:t xml:space="preserve"> </w:t>
      </w:r>
      <w:r w:rsidR="001C756A" w:rsidRPr="00E75F4D">
        <w:rPr>
          <w:rFonts w:ascii="Times New Roman" w:hAnsi="Times New Roman" w:cs="Times New Roman"/>
          <w:sz w:val="24"/>
          <w:szCs w:val="24"/>
        </w:rPr>
        <w:t>[</w:t>
      </w:r>
      <w:r w:rsidR="00A400A3">
        <w:rPr>
          <w:rFonts w:ascii="Times New Roman" w:hAnsi="Times New Roman" w:cs="Times New Roman"/>
          <w:sz w:val="24"/>
          <w:szCs w:val="24"/>
        </w:rPr>
        <w:t>6</w:t>
      </w:r>
      <w:r w:rsidR="001C756A" w:rsidRPr="00E75F4D">
        <w:rPr>
          <w:rFonts w:ascii="Times New Roman" w:hAnsi="Times New Roman" w:cs="Times New Roman"/>
          <w:sz w:val="24"/>
          <w:szCs w:val="24"/>
        </w:rPr>
        <w:t>].</w:t>
      </w:r>
    </w:p>
    <w:p w14:paraId="4A142BAF" w14:textId="77777777" w:rsidR="001C756A" w:rsidRPr="00E75F4D" w:rsidRDefault="001C756A" w:rsidP="00D42948">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Питание подстанций системы централизованного электроснабжения должно осуществляться не менее чем двумя вводами от независимых источников.</w:t>
      </w:r>
    </w:p>
    <w:p w14:paraId="02DCAE99" w14:textId="7FDA1188" w:rsidR="001C756A" w:rsidRPr="00E75F4D" w:rsidRDefault="001C756A" w:rsidP="00D42948">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Если подстанция получает питание по одному вводу от </w:t>
      </w:r>
      <w:proofErr w:type="spellStart"/>
      <w:r w:rsidRPr="00E75F4D">
        <w:rPr>
          <w:rFonts w:ascii="Times New Roman" w:hAnsi="Times New Roman" w:cs="Times New Roman"/>
          <w:sz w:val="24"/>
          <w:szCs w:val="24"/>
        </w:rPr>
        <w:t>электроснабжающей</w:t>
      </w:r>
      <w:proofErr w:type="spellEnd"/>
      <w:r w:rsidRPr="00E75F4D">
        <w:rPr>
          <w:rFonts w:ascii="Times New Roman" w:hAnsi="Times New Roman" w:cs="Times New Roman"/>
          <w:sz w:val="24"/>
          <w:szCs w:val="24"/>
        </w:rPr>
        <w:t xml:space="preserve"> организации, а по</w:t>
      </w:r>
      <w:r w:rsidR="00F93DCD">
        <w:rPr>
          <w:rFonts w:ascii="Times New Roman" w:hAnsi="Times New Roman" w:cs="Times New Roman"/>
          <w:sz w:val="24"/>
          <w:szCs w:val="24"/>
        </w:rPr>
        <w:t>-</w:t>
      </w:r>
      <w:r w:rsidRPr="00E75F4D">
        <w:rPr>
          <w:rFonts w:ascii="Times New Roman" w:hAnsi="Times New Roman" w:cs="Times New Roman"/>
          <w:sz w:val="24"/>
          <w:szCs w:val="24"/>
        </w:rPr>
        <w:t xml:space="preserve">другому — от соседней подстанции, ввод от </w:t>
      </w:r>
      <w:proofErr w:type="spellStart"/>
      <w:r w:rsidRPr="00E75F4D">
        <w:rPr>
          <w:rFonts w:ascii="Times New Roman" w:hAnsi="Times New Roman" w:cs="Times New Roman"/>
          <w:sz w:val="24"/>
          <w:szCs w:val="24"/>
        </w:rPr>
        <w:t>электроснабжающей</w:t>
      </w:r>
      <w:proofErr w:type="spellEnd"/>
      <w:r w:rsidRPr="00E75F4D">
        <w:rPr>
          <w:rFonts w:ascii="Times New Roman" w:hAnsi="Times New Roman" w:cs="Times New Roman"/>
          <w:sz w:val="24"/>
          <w:szCs w:val="24"/>
        </w:rPr>
        <w:t xml:space="preserve"> организации должен быть рассчитан на рабочую мощность обеих подстанций</w:t>
      </w:r>
    </w:p>
    <w:p w14:paraId="6722C4C6" w14:textId="77777777" w:rsidR="001C756A" w:rsidRPr="00E75F4D" w:rsidRDefault="001C756A" w:rsidP="00D42948">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Питание подстанций децентрализованного (распределенного) электроснабжения, смежных по секциям контактной сети, должно осуществляться от независимых источников. При этом каждая из подстанций может иметь один ввод питающей линии при условии обеспечения автоматического </w:t>
      </w:r>
      <w:proofErr w:type="spellStart"/>
      <w:r w:rsidRPr="00E75F4D">
        <w:rPr>
          <w:rFonts w:ascii="Times New Roman" w:hAnsi="Times New Roman" w:cs="Times New Roman"/>
          <w:sz w:val="24"/>
          <w:szCs w:val="24"/>
        </w:rPr>
        <w:t>взаиморезервирования</w:t>
      </w:r>
      <w:proofErr w:type="spellEnd"/>
      <w:r w:rsidRPr="00E75F4D">
        <w:rPr>
          <w:rFonts w:ascii="Times New Roman" w:hAnsi="Times New Roman" w:cs="Times New Roman"/>
          <w:sz w:val="24"/>
          <w:szCs w:val="24"/>
        </w:rPr>
        <w:t xml:space="preserve"> подстанций по электротяговой сети без уменьшения размеров движения.</w:t>
      </w:r>
    </w:p>
    <w:p w14:paraId="0BCA9173" w14:textId="73D3256B" w:rsidR="00350F8F" w:rsidRPr="00356AFC" w:rsidRDefault="00CD6DCE" w:rsidP="00350F8F">
      <w:pPr>
        <w:shd w:val="clear" w:color="auto" w:fill="FFFFFF"/>
        <w:spacing w:line="360" w:lineRule="auto"/>
        <w:ind w:firstLine="480"/>
        <w:jc w:val="both"/>
        <w:textAlignment w:val="baseline"/>
        <w:rPr>
          <w:rFonts w:ascii="Times New Roman" w:eastAsia="Times New Roman" w:hAnsi="Times New Roman" w:cs="Times New Roman"/>
          <w:sz w:val="24"/>
          <w:szCs w:val="24"/>
          <w:lang w:eastAsia="ru-RU"/>
        </w:rPr>
      </w:pPr>
      <w:r>
        <w:rPr>
          <w:rFonts w:ascii="Times New Roman" w:hAnsi="Times New Roman" w:cs="Times New Roman"/>
          <w:sz w:val="24"/>
          <w:szCs w:val="24"/>
        </w:rPr>
        <w:t>5</w:t>
      </w:r>
      <w:r w:rsidR="001C756A" w:rsidRPr="00E75F4D">
        <w:rPr>
          <w:rFonts w:ascii="Times New Roman" w:hAnsi="Times New Roman" w:cs="Times New Roman"/>
          <w:sz w:val="24"/>
          <w:szCs w:val="24"/>
        </w:rPr>
        <w:t xml:space="preserve">.1.4. </w:t>
      </w:r>
      <w:r w:rsidR="00350F8F">
        <w:rPr>
          <w:rFonts w:ascii="Times New Roman" w:eastAsia="Times New Roman" w:hAnsi="Times New Roman" w:cs="Times New Roman"/>
          <w:sz w:val="24"/>
          <w:szCs w:val="24"/>
          <w:lang w:eastAsia="ru-RU"/>
        </w:rPr>
        <w:t>Базовым показателем системы энергоснабжения я</w:t>
      </w:r>
      <w:r w:rsidR="000B27A5">
        <w:rPr>
          <w:rFonts w:ascii="Times New Roman" w:eastAsia="Times New Roman" w:hAnsi="Times New Roman" w:cs="Times New Roman"/>
          <w:sz w:val="24"/>
          <w:szCs w:val="24"/>
          <w:lang w:eastAsia="ru-RU"/>
        </w:rPr>
        <w:t>в</w:t>
      </w:r>
      <w:r w:rsidR="00350F8F">
        <w:rPr>
          <w:rFonts w:ascii="Times New Roman" w:eastAsia="Times New Roman" w:hAnsi="Times New Roman" w:cs="Times New Roman"/>
          <w:sz w:val="24"/>
          <w:szCs w:val="24"/>
          <w:lang w:eastAsia="ru-RU"/>
        </w:rPr>
        <w:t xml:space="preserve">ляется уровень номинального напряжения контактной сети (ННКС). </w:t>
      </w:r>
      <w:r w:rsidR="00350F8F" w:rsidRPr="00E06F7F">
        <w:rPr>
          <w:rFonts w:ascii="Times New Roman" w:eastAsia="Times New Roman" w:hAnsi="Times New Roman" w:cs="Times New Roman"/>
          <w:sz w:val="24"/>
          <w:szCs w:val="24"/>
          <w:lang w:eastAsia="ru-RU"/>
        </w:rPr>
        <w:t xml:space="preserve">Стандартным уровнем номинального напряжения контактной сети </w:t>
      </w:r>
      <w:r w:rsidR="00350F8F">
        <w:rPr>
          <w:rFonts w:ascii="Times New Roman" w:eastAsia="Times New Roman" w:hAnsi="Times New Roman" w:cs="Times New Roman"/>
          <w:sz w:val="24"/>
          <w:szCs w:val="24"/>
          <w:lang w:eastAsia="ru-RU"/>
        </w:rPr>
        <w:t>большинства предприятий электротранспорта в России является напряжение</w:t>
      </w:r>
      <w:r w:rsidR="00350F8F" w:rsidRPr="00E06F7F">
        <w:rPr>
          <w:rFonts w:ascii="Times New Roman" w:eastAsia="Times New Roman" w:hAnsi="Times New Roman" w:cs="Times New Roman"/>
          <w:sz w:val="24"/>
          <w:szCs w:val="24"/>
          <w:lang w:eastAsia="ru-RU"/>
        </w:rPr>
        <w:t xml:space="preserve"> 600 В</w:t>
      </w:r>
      <w:r w:rsidR="00350F8F">
        <w:rPr>
          <w:rFonts w:ascii="Times New Roman" w:eastAsia="Times New Roman" w:hAnsi="Times New Roman" w:cs="Times New Roman"/>
          <w:sz w:val="24"/>
          <w:szCs w:val="24"/>
          <w:lang w:eastAsia="ru-RU"/>
        </w:rPr>
        <w:t>. В мировой практике, с целью сокращения капитальных затрат и эксплуатационных расходов (в т.ч. сокращения потерь электроэнергии в питающих линиях), проводится строительство новых систем электротранспорта и перевод существующих систем с номинального напряжения контактной сети 600 В на 750 В</w:t>
      </w:r>
      <w:r w:rsidR="00350F8F" w:rsidRPr="00E06F7F">
        <w:rPr>
          <w:rFonts w:ascii="Times New Roman" w:eastAsia="Times New Roman" w:hAnsi="Times New Roman" w:cs="Times New Roman"/>
          <w:sz w:val="24"/>
          <w:szCs w:val="24"/>
          <w:lang w:eastAsia="ru-RU"/>
        </w:rPr>
        <w:t>.</w:t>
      </w:r>
      <w:r w:rsidR="00350F8F">
        <w:rPr>
          <w:rFonts w:ascii="Times New Roman" w:eastAsia="Times New Roman" w:hAnsi="Times New Roman" w:cs="Times New Roman"/>
          <w:sz w:val="24"/>
          <w:szCs w:val="24"/>
          <w:lang w:eastAsia="ru-RU"/>
        </w:rPr>
        <w:t xml:space="preserve"> ННКС является базовым параметром при проектировании и эксплуатации сетей электротранспорта, закупке и настройке электрооборудования и подвижного состава. Рекомендуется проводить поэтапное повышение </w:t>
      </w:r>
      <w:r w:rsidR="00350F8F" w:rsidRPr="003E2178">
        <w:rPr>
          <w:rFonts w:ascii="Times New Roman" w:eastAsia="Times New Roman" w:hAnsi="Times New Roman" w:cs="Times New Roman"/>
          <w:sz w:val="24"/>
          <w:szCs w:val="24"/>
          <w:lang w:eastAsia="ru-RU"/>
        </w:rPr>
        <w:t xml:space="preserve">ННКС </w:t>
      </w:r>
      <w:r w:rsidR="00350F8F">
        <w:rPr>
          <w:rFonts w:ascii="Times New Roman" w:eastAsia="Times New Roman" w:hAnsi="Times New Roman" w:cs="Times New Roman"/>
          <w:sz w:val="24"/>
          <w:szCs w:val="24"/>
          <w:lang w:eastAsia="ru-RU"/>
        </w:rPr>
        <w:t xml:space="preserve">с 600 В до 750 В </w:t>
      </w:r>
      <w:r w:rsidR="00350F8F" w:rsidRPr="003E2178">
        <w:rPr>
          <w:rFonts w:ascii="Times New Roman" w:eastAsia="Times New Roman" w:hAnsi="Times New Roman" w:cs="Times New Roman"/>
          <w:sz w:val="24"/>
          <w:szCs w:val="24"/>
          <w:lang w:eastAsia="ru-RU"/>
        </w:rPr>
        <w:t>с учетом соответствующих изменений к системе электроснабжения и у потребителей.</w:t>
      </w:r>
    </w:p>
    <w:p w14:paraId="3BE3CBAE" w14:textId="684BE4AE" w:rsidR="001C756A" w:rsidRPr="00E75F4D" w:rsidRDefault="000B27A5" w:rsidP="00D42948">
      <w:pPr>
        <w:spacing w:line="360" w:lineRule="auto"/>
        <w:ind w:firstLine="708"/>
        <w:jc w:val="both"/>
        <w:rPr>
          <w:rFonts w:ascii="Times New Roman" w:hAnsi="Times New Roman" w:cs="Times New Roman"/>
          <w:sz w:val="24"/>
          <w:szCs w:val="24"/>
        </w:rPr>
      </w:pPr>
      <w:r w:rsidRPr="000B27A5">
        <w:rPr>
          <w:rFonts w:ascii="Times New Roman" w:hAnsi="Times New Roman" w:cs="Times New Roman"/>
          <w:sz w:val="24"/>
          <w:szCs w:val="24"/>
        </w:rPr>
        <w:t xml:space="preserve">Напряжение на шинах постоянного тока может изменяться для ННКС равного 600В в диапазоне от 600 до 700 В </w:t>
      </w:r>
      <w:proofErr w:type="spellStart"/>
      <w:r w:rsidRPr="000B27A5">
        <w:rPr>
          <w:rFonts w:ascii="Times New Roman" w:hAnsi="Times New Roman" w:cs="Times New Roman"/>
          <w:sz w:val="24"/>
          <w:szCs w:val="24"/>
        </w:rPr>
        <w:t>в</w:t>
      </w:r>
      <w:proofErr w:type="spellEnd"/>
      <w:r w:rsidRPr="000B27A5">
        <w:rPr>
          <w:rFonts w:ascii="Times New Roman" w:hAnsi="Times New Roman" w:cs="Times New Roman"/>
          <w:sz w:val="24"/>
          <w:szCs w:val="24"/>
        </w:rPr>
        <w:t xml:space="preserve"> рабочем режиме, до 720В в режиме рекуперации (ГОСТ 6962-75) [7] и до 780 В — в режиме холостого хода; для ННКС равного 750</w:t>
      </w:r>
      <w:r w:rsidR="00E808C0">
        <w:rPr>
          <w:rFonts w:ascii="Times New Roman" w:hAnsi="Times New Roman" w:cs="Times New Roman"/>
          <w:sz w:val="24"/>
          <w:szCs w:val="24"/>
        </w:rPr>
        <w:t xml:space="preserve"> </w:t>
      </w:r>
      <w:r w:rsidRPr="000B27A5">
        <w:rPr>
          <w:rFonts w:ascii="Times New Roman" w:hAnsi="Times New Roman" w:cs="Times New Roman"/>
          <w:sz w:val="24"/>
          <w:szCs w:val="24"/>
        </w:rPr>
        <w:t xml:space="preserve">В </w:t>
      </w:r>
      <w:proofErr w:type="spellStart"/>
      <w:r w:rsidRPr="000B27A5">
        <w:rPr>
          <w:rFonts w:ascii="Times New Roman" w:hAnsi="Times New Roman" w:cs="Times New Roman"/>
          <w:sz w:val="24"/>
          <w:szCs w:val="24"/>
        </w:rPr>
        <w:t>в</w:t>
      </w:r>
      <w:proofErr w:type="spellEnd"/>
      <w:r w:rsidRPr="000B27A5">
        <w:rPr>
          <w:rFonts w:ascii="Times New Roman" w:hAnsi="Times New Roman" w:cs="Times New Roman"/>
          <w:sz w:val="24"/>
          <w:szCs w:val="24"/>
        </w:rPr>
        <w:t xml:space="preserve"> диапазоне от 750В до 850В в рабочем режиме, до 900</w:t>
      </w:r>
      <w:r w:rsidR="00E808C0">
        <w:rPr>
          <w:rFonts w:ascii="Times New Roman" w:hAnsi="Times New Roman" w:cs="Times New Roman"/>
          <w:sz w:val="24"/>
          <w:szCs w:val="24"/>
        </w:rPr>
        <w:t xml:space="preserve"> </w:t>
      </w:r>
      <w:r w:rsidRPr="000B27A5">
        <w:rPr>
          <w:rFonts w:ascii="Times New Roman" w:hAnsi="Times New Roman" w:cs="Times New Roman"/>
          <w:sz w:val="24"/>
          <w:szCs w:val="24"/>
        </w:rPr>
        <w:t xml:space="preserve">В </w:t>
      </w:r>
      <w:proofErr w:type="spellStart"/>
      <w:r w:rsidRPr="000B27A5">
        <w:rPr>
          <w:rFonts w:ascii="Times New Roman" w:hAnsi="Times New Roman" w:cs="Times New Roman"/>
          <w:sz w:val="24"/>
          <w:szCs w:val="24"/>
        </w:rPr>
        <w:t>в</w:t>
      </w:r>
      <w:proofErr w:type="spellEnd"/>
      <w:r w:rsidRPr="000B27A5">
        <w:rPr>
          <w:rFonts w:ascii="Times New Roman" w:hAnsi="Times New Roman" w:cs="Times New Roman"/>
          <w:sz w:val="24"/>
          <w:szCs w:val="24"/>
        </w:rPr>
        <w:t xml:space="preserve"> режиме рекуперации и до 975</w:t>
      </w:r>
      <w:r w:rsidR="00E808C0">
        <w:rPr>
          <w:rFonts w:ascii="Times New Roman" w:hAnsi="Times New Roman" w:cs="Times New Roman"/>
          <w:sz w:val="24"/>
          <w:szCs w:val="24"/>
        </w:rPr>
        <w:t xml:space="preserve"> </w:t>
      </w:r>
      <w:r w:rsidRPr="000B27A5">
        <w:rPr>
          <w:rFonts w:ascii="Times New Roman" w:hAnsi="Times New Roman" w:cs="Times New Roman"/>
          <w:sz w:val="24"/>
          <w:szCs w:val="24"/>
        </w:rPr>
        <w:t xml:space="preserve">В </w:t>
      </w:r>
      <w:proofErr w:type="spellStart"/>
      <w:r w:rsidRPr="000B27A5">
        <w:rPr>
          <w:rFonts w:ascii="Times New Roman" w:hAnsi="Times New Roman" w:cs="Times New Roman"/>
          <w:sz w:val="24"/>
          <w:szCs w:val="24"/>
        </w:rPr>
        <w:t>в</w:t>
      </w:r>
      <w:proofErr w:type="spellEnd"/>
      <w:r w:rsidRPr="000B27A5">
        <w:rPr>
          <w:rFonts w:ascii="Times New Roman" w:hAnsi="Times New Roman" w:cs="Times New Roman"/>
          <w:sz w:val="24"/>
          <w:szCs w:val="24"/>
        </w:rPr>
        <w:t xml:space="preserve"> режиме холостого хода.</w:t>
      </w:r>
    </w:p>
    <w:p w14:paraId="2D09A455" w14:textId="494F7C85" w:rsidR="001C756A"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C756A" w:rsidRPr="00E75F4D">
        <w:rPr>
          <w:rFonts w:ascii="Times New Roman" w:hAnsi="Times New Roman" w:cs="Times New Roman"/>
          <w:sz w:val="24"/>
          <w:szCs w:val="24"/>
        </w:rPr>
        <w:t xml:space="preserve">.1.5. На каждой питающей линии </w:t>
      </w:r>
      <w:r w:rsidR="002A74BB">
        <w:rPr>
          <w:rFonts w:ascii="Times New Roman" w:hAnsi="Times New Roman" w:cs="Times New Roman"/>
          <w:sz w:val="24"/>
          <w:szCs w:val="24"/>
        </w:rPr>
        <w:t>ННКС</w:t>
      </w:r>
      <w:r w:rsidR="001C756A" w:rsidRPr="00E75F4D">
        <w:rPr>
          <w:rFonts w:ascii="Times New Roman" w:hAnsi="Times New Roman" w:cs="Times New Roman"/>
          <w:sz w:val="24"/>
          <w:szCs w:val="24"/>
        </w:rPr>
        <w:t xml:space="preserve"> должно быть установлено по амперметру в положительный и отрицательный полюс [</w:t>
      </w:r>
      <w:r w:rsidR="00A400A3">
        <w:rPr>
          <w:rFonts w:ascii="Times New Roman" w:hAnsi="Times New Roman" w:cs="Times New Roman"/>
          <w:sz w:val="24"/>
          <w:szCs w:val="24"/>
        </w:rPr>
        <w:t>3</w:t>
      </w:r>
      <w:r w:rsidR="001C756A" w:rsidRPr="00E75F4D">
        <w:rPr>
          <w:rFonts w:ascii="Times New Roman" w:hAnsi="Times New Roman" w:cs="Times New Roman"/>
          <w:sz w:val="24"/>
          <w:szCs w:val="24"/>
        </w:rPr>
        <w:t>].</w:t>
      </w:r>
    </w:p>
    <w:p w14:paraId="65F22DB7" w14:textId="7F1513BB" w:rsidR="001C756A"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1C756A" w:rsidRPr="00E75F4D">
        <w:rPr>
          <w:rFonts w:ascii="Times New Roman" w:hAnsi="Times New Roman" w:cs="Times New Roman"/>
          <w:sz w:val="24"/>
          <w:szCs w:val="24"/>
        </w:rPr>
        <w:t xml:space="preserve">.1.6. На кабелях (проводах) питающих линий </w:t>
      </w:r>
      <w:r w:rsidR="002A74BB">
        <w:rPr>
          <w:rFonts w:ascii="Times New Roman" w:hAnsi="Times New Roman" w:cs="Times New Roman"/>
          <w:sz w:val="24"/>
          <w:szCs w:val="24"/>
        </w:rPr>
        <w:t>ННКС</w:t>
      </w:r>
      <w:r w:rsidR="001C756A" w:rsidRPr="00E75F4D">
        <w:rPr>
          <w:rFonts w:ascii="Times New Roman" w:hAnsi="Times New Roman" w:cs="Times New Roman"/>
          <w:sz w:val="24"/>
          <w:szCs w:val="24"/>
        </w:rPr>
        <w:t>, имеющих прямую связь, или через контактную сеть с другими подстанциями (соединительных линий) должны быть установлены амперметры с двухсторонней шкалой [</w:t>
      </w:r>
      <w:r w:rsidR="00A400A3">
        <w:rPr>
          <w:rFonts w:ascii="Times New Roman" w:hAnsi="Times New Roman" w:cs="Times New Roman"/>
          <w:sz w:val="24"/>
          <w:szCs w:val="24"/>
        </w:rPr>
        <w:t>3</w:t>
      </w:r>
      <w:r w:rsidR="001C756A" w:rsidRPr="00E75F4D">
        <w:rPr>
          <w:rFonts w:ascii="Times New Roman" w:hAnsi="Times New Roman" w:cs="Times New Roman"/>
          <w:sz w:val="24"/>
          <w:szCs w:val="24"/>
        </w:rPr>
        <w:t>].</w:t>
      </w:r>
    </w:p>
    <w:p w14:paraId="16D0A158" w14:textId="0A6D6D64" w:rsidR="001C756A"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C756A" w:rsidRPr="00E75F4D">
        <w:rPr>
          <w:rFonts w:ascii="Times New Roman" w:hAnsi="Times New Roman" w:cs="Times New Roman"/>
          <w:sz w:val="24"/>
          <w:szCs w:val="24"/>
        </w:rPr>
        <w:t xml:space="preserve">.1.7. Питающие линии </w:t>
      </w:r>
      <w:r w:rsidR="002A74BB">
        <w:rPr>
          <w:rFonts w:ascii="Times New Roman" w:hAnsi="Times New Roman" w:cs="Times New Roman"/>
          <w:sz w:val="24"/>
          <w:szCs w:val="24"/>
        </w:rPr>
        <w:t>ННКС</w:t>
      </w:r>
      <w:r w:rsidR="001C756A" w:rsidRPr="00E75F4D">
        <w:rPr>
          <w:rFonts w:ascii="Times New Roman" w:hAnsi="Times New Roman" w:cs="Times New Roman"/>
          <w:sz w:val="24"/>
          <w:szCs w:val="24"/>
        </w:rPr>
        <w:t xml:space="preserve"> должны иметь звуковую и световую сигнализацию, действующую при исчезновении и восстановлении напряжения (сигнал НЛ) [</w:t>
      </w:r>
      <w:r w:rsidR="00A400A3">
        <w:rPr>
          <w:rFonts w:ascii="Times New Roman" w:hAnsi="Times New Roman" w:cs="Times New Roman"/>
          <w:sz w:val="24"/>
          <w:szCs w:val="24"/>
        </w:rPr>
        <w:t>5</w:t>
      </w:r>
      <w:r w:rsidR="001C756A" w:rsidRPr="00E75F4D">
        <w:rPr>
          <w:rFonts w:ascii="Times New Roman" w:hAnsi="Times New Roman" w:cs="Times New Roman"/>
          <w:sz w:val="24"/>
          <w:szCs w:val="24"/>
        </w:rPr>
        <w:t>].</w:t>
      </w:r>
    </w:p>
    <w:p w14:paraId="5CCA7AF8" w14:textId="160A3636" w:rsidR="001C756A"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C756A" w:rsidRPr="00E75F4D">
        <w:rPr>
          <w:rFonts w:ascii="Times New Roman" w:hAnsi="Times New Roman" w:cs="Times New Roman"/>
          <w:sz w:val="24"/>
          <w:szCs w:val="24"/>
        </w:rPr>
        <w:t xml:space="preserve">.1.8. Каждая подстанция должна иметь резерв оборудования, обеспечивающий надежное электроснабжение подвижного состава при выходе из строя основного оборудования. Это достигается наличием резервного выпрямительного агрегата, запасного выключателя </w:t>
      </w:r>
      <w:r w:rsidR="002A74BB">
        <w:rPr>
          <w:rFonts w:ascii="Times New Roman" w:hAnsi="Times New Roman" w:cs="Times New Roman"/>
          <w:sz w:val="24"/>
          <w:szCs w:val="24"/>
        </w:rPr>
        <w:t>ННКС</w:t>
      </w:r>
      <w:r w:rsidR="001C756A" w:rsidRPr="00E75F4D">
        <w:rPr>
          <w:rFonts w:ascii="Times New Roman" w:hAnsi="Times New Roman" w:cs="Times New Roman"/>
          <w:sz w:val="24"/>
          <w:szCs w:val="24"/>
        </w:rPr>
        <w:t xml:space="preserve">, запасной шины "плюс" </w:t>
      </w:r>
      <w:r w:rsidR="002A74BB">
        <w:rPr>
          <w:rFonts w:ascii="Times New Roman" w:hAnsi="Times New Roman" w:cs="Times New Roman"/>
          <w:sz w:val="24"/>
          <w:szCs w:val="24"/>
        </w:rPr>
        <w:t>ННКС</w:t>
      </w:r>
      <w:r w:rsidR="001C756A" w:rsidRPr="00E75F4D">
        <w:rPr>
          <w:rFonts w:ascii="Times New Roman" w:hAnsi="Times New Roman" w:cs="Times New Roman"/>
          <w:sz w:val="24"/>
          <w:szCs w:val="24"/>
        </w:rPr>
        <w:t>.</w:t>
      </w:r>
    </w:p>
    <w:p w14:paraId="5EDC594E" w14:textId="77777777" w:rsidR="001C756A" w:rsidRPr="00E75F4D" w:rsidRDefault="001C756A" w:rsidP="00D42948">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Если предусмотрена возможность передачи нагрузки по электротяговой сети, соседние подстанции должны иметь резерв мощности в выпрямительных агрегатах.</w:t>
      </w:r>
    </w:p>
    <w:p w14:paraId="465ADDAD" w14:textId="2A3CDAA5" w:rsidR="001C756A"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C756A" w:rsidRPr="00E75F4D">
        <w:rPr>
          <w:rFonts w:ascii="Times New Roman" w:hAnsi="Times New Roman" w:cs="Times New Roman"/>
          <w:sz w:val="24"/>
          <w:szCs w:val="24"/>
        </w:rPr>
        <w:t xml:space="preserve">.1.9. Для питания собственных нужд подстанции должен быть предусмотрен необходимый резерв одного из следующих видов: второй трансформатор собственных нужд, присоединенный к резервному вводу 10 (6) </w:t>
      </w:r>
      <w:proofErr w:type="spellStart"/>
      <w:r w:rsidR="001C756A" w:rsidRPr="00E75F4D">
        <w:rPr>
          <w:rFonts w:ascii="Times New Roman" w:hAnsi="Times New Roman" w:cs="Times New Roman"/>
          <w:sz w:val="24"/>
          <w:szCs w:val="24"/>
        </w:rPr>
        <w:t>кВ</w:t>
      </w:r>
      <w:proofErr w:type="spellEnd"/>
      <w:r w:rsidR="001C756A" w:rsidRPr="00E75F4D">
        <w:rPr>
          <w:rFonts w:ascii="Times New Roman" w:hAnsi="Times New Roman" w:cs="Times New Roman"/>
          <w:sz w:val="24"/>
          <w:szCs w:val="24"/>
        </w:rPr>
        <w:t xml:space="preserve">; второй трансформатор собственных нужд, присоединенный к сборным шинам 10 (6) </w:t>
      </w:r>
      <w:proofErr w:type="spellStart"/>
      <w:r w:rsidR="001C756A" w:rsidRPr="00E75F4D">
        <w:rPr>
          <w:rFonts w:ascii="Times New Roman" w:hAnsi="Times New Roman" w:cs="Times New Roman"/>
          <w:sz w:val="24"/>
          <w:szCs w:val="24"/>
        </w:rPr>
        <w:t>кВ</w:t>
      </w:r>
      <w:proofErr w:type="spellEnd"/>
      <w:r w:rsidR="001C756A" w:rsidRPr="00E75F4D">
        <w:rPr>
          <w:rFonts w:ascii="Times New Roman" w:hAnsi="Times New Roman" w:cs="Times New Roman"/>
          <w:sz w:val="24"/>
          <w:szCs w:val="24"/>
        </w:rPr>
        <w:t xml:space="preserve"> и независимый ввод 380/220 В, мощностью до 10 кВт; независимый ввод 220 В или 380 В межфазного напряжения мощностью, равной мощности основных потребителей, отключение которых недопустимо при выходе из строя основного источника питания собственных нужд [</w:t>
      </w:r>
      <w:r w:rsidR="00A400A3">
        <w:rPr>
          <w:rFonts w:ascii="Times New Roman" w:hAnsi="Times New Roman" w:cs="Times New Roman"/>
          <w:sz w:val="24"/>
          <w:szCs w:val="24"/>
        </w:rPr>
        <w:t>6</w:t>
      </w:r>
      <w:r w:rsidR="001C756A" w:rsidRPr="00E75F4D">
        <w:rPr>
          <w:rFonts w:ascii="Times New Roman" w:hAnsi="Times New Roman" w:cs="Times New Roman"/>
          <w:sz w:val="24"/>
          <w:szCs w:val="24"/>
        </w:rPr>
        <w:t>].</w:t>
      </w:r>
    </w:p>
    <w:p w14:paraId="26F7159C" w14:textId="70A23A17" w:rsidR="001C756A"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C756A" w:rsidRPr="00E75F4D">
        <w:rPr>
          <w:rFonts w:ascii="Times New Roman" w:hAnsi="Times New Roman" w:cs="Times New Roman"/>
          <w:sz w:val="24"/>
          <w:szCs w:val="24"/>
        </w:rPr>
        <w:t xml:space="preserve">.1.10. Уровень шума </w:t>
      </w:r>
      <w:r w:rsidR="001C756A" w:rsidRPr="002C6D81">
        <w:rPr>
          <w:rFonts w:ascii="Times New Roman" w:hAnsi="Times New Roman" w:cs="Times New Roman"/>
          <w:sz w:val="24"/>
          <w:szCs w:val="24"/>
        </w:rPr>
        <w:t>от работающего оборудования подстанции не должен превышать значений, предусмотренных</w:t>
      </w:r>
      <w:r w:rsidR="000B27A5" w:rsidRPr="002C6D81">
        <w:rPr>
          <w:rFonts w:ascii="Times New Roman" w:hAnsi="Times New Roman" w:cs="Times New Roman"/>
          <w:sz w:val="24"/>
          <w:szCs w:val="24"/>
        </w:rPr>
        <w:t xml:space="preserve"> СанПиН 1.2.3685</w:t>
      </w:r>
      <w:r w:rsidR="001C756A" w:rsidRPr="002C6D81">
        <w:rPr>
          <w:rFonts w:ascii="Times New Roman" w:hAnsi="Times New Roman" w:cs="Times New Roman"/>
          <w:sz w:val="24"/>
          <w:szCs w:val="24"/>
        </w:rPr>
        <w:t xml:space="preserve"> [</w:t>
      </w:r>
      <w:r w:rsidR="00A400A3" w:rsidRPr="002C6D81">
        <w:rPr>
          <w:rFonts w:ascii="Times New Roman" w:hAnsi="Times New Roman" w:cs="Times New Roman"/>
          <w:sz w:val="24"/>
          <w:szCs w:val="24"/>
        </w:rPr>
        <w:t>8</w:t>
      </w:r>
      <w:r w:rsidR="001C756A" w:rsidRPr="002C6D81">
        <w:rPr>
          <w:rFonts w:ascii="Times New Roman" w:hAnsi="Times New Roman" w:cs="Times New Roman"/>
          <w:sz w:val="24"/>
          <w:szCs w:val="24"/>
        </w:rPr>
        <w:t>].</w:t>
      </w:r>
    </w:p>
    <w:p w14:paraId="7004BA64" w14:textId="650AF9AB" w:rsidR="001C756A"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C756A" w:rsidRPr="00E75F4D">
        <w:rPr>
          <w:rFonts w:ascii="Times New Roman" w:hAnsi="Times New Roman" w:cs="Times New Roman"/>
          <w:sz w:val="24"/>
          <w:szCs w:val="24"/>
        </w:rPr>
        <w:t xml:space="preserve">.1.11. </w:t>
      </w:r>
      <w:r w:rsidR="004315AD" w:rsidRPr="00356AFC">
        <w:rPr>
          <w:rFonts w:ascii="Times New Roman" w:eastAsia="Times New Roman" w:hAnsi="Times New Roman" w:cs="Times New Roman"/>
          <w:sz w:val="24"/>
          <w:szCs w:val="24"/>
          <w:lang w:eastAsia="ru-RU"/>
        </w:rPr>
        <w:t xml:space="preserve">На тяговых подстанциях необходимо предусматривать </w:t>
      </w:r>
      <w:r w:rsidR="004315AD">
        <w:rPr>
          <w:rFonts w:ascii="Times New Roman" w:eastAsia="Times New Roman" w:hAnsi="Times New Roman" w:cs="Times New Roman"/>
          <w:sz w:val="24"/>
          <w:szCs w:val="24"/>
          <w:lang w:eastAsia="ru-RU"/>
        </w:rPr>
        <w:t>помещения для размещения оборудования, с учетом площади, необходимой для осуществления его ремонта и замены ремонтным персоналом</w:t>
      </w:r>
      <w:r w:rsidR="004315AD" w:rsidRPr="004315AD">
        <w:rPr>
          <w:rFonts w:ascii="Times New Roman" w:hAnsi="Times New Roman" w:cs="Times New Roman"/>
          <w:sz w:val="24"/>
          <w:szCs w:val="24"/>
        </w:rPr>
        <w:t>.</w:t>
      </w:r>
    </w:p>
    <w:p w14:paraId="006F7B6E" w14:textId="5153DA47" w:rsidR="001C756A" w:rsidRPr="00AD4112"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1C756A" w:rsidRPr="00E75F4D">
        <w:rPr>
          <w:rFonts w:ascii="Times New Roman" w:hAnsi="Times New Roman" w:cs="Times New Roman"/>
          <w:sz w:val="24"/>
          <w:szCs w:val="24"/>
        </w:rPr>
        <w:t xml:space="preserve">.1.12. Подстанции должны быть оснащены средствами речевой связи </w:t>
      </w:r>
      <w:r w:rsidR="001C756A" w:rsidRPr="00AD4112">
        <w:rPr>
          <w:rFonts w:ascii="Times New Roman" w:hAnsi="Times New Roman" w:cs="Times New Roman"/>
          <w:sz w:val="24"/>
          <w:szCs w:val="24"/>
        </w:rPr>
        <w:t xml:space="preserve">оперативного персонала с </w:t>
      </w:r>
      <w:proofErr w:type="spellStart"/>
      <w:r w:rsidR="001C756A" w:rsidRPr="00AD4112">
        <w:rPr>
          <w:rFonts w:ascii="Times New Roman" w:hAnsi="Times New Roman" w:cs="Times New Roman"/>
          <w:sz w:val="24"/>
          <w:szCs w:val="24"/>
        </w:rPr>
        <w:t>электродиспетчером</w:t>
      </w:r>
      <w:proofErr w:type="spellEnd"/>
      <w:r w:rsidR="001C756A" w:rsidRPr="00AD4112">
        <w:rPr>
          <w:rFonts w:ascii="Times New Roman" w:hAnsi="Times New Roman" w:cs="Times New Roman"/>
          <w:sz w:val="24"/>
          <w:szCs w:val="24"/>
        </w:rPr>
        <w:t xml:space="preserve"> или лицом, исполняющим его функции [</w:t>
      </w:r>
      <w:r w:rsidR="00A400A3" w:rsidRPr="00AD4112">
        <w:rPr>
          <w:rFonts w:ascii="Times New Roman" w:hAnsi="Times New Roman" w:cs="Times New Roman"/>
          <w:sz w:val="24"/>
          <w:szCs w:val="24"/>
        </w:rPr>
        <w:t>5</w:t>
      </w:r>
      <w:r w:rsidR="001C756A" w:rsidRPr="00AD4112">
        <w:rPr>
          <w:rFonts w:ascii="Times New Roman" w:hAnsi="Times New Roman" w:cs="Times New Roman"/>
          <w:sz w:val="24"/>
          <w:szCs w:val="24"/>
        </w:rPr>
        <w:t>].</w:t>
      </w:r>
    </w:p>
    <w:p w14:paraId="70A71D8F" w14:textId="79035CA3" w:rsidR="006352D8" w:rsidRPr="00E75F4D" w:rsidRDefault="00CD6DCE" w:rsidP="000B27A5">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5</w:t>
      </w:r>
      <w:r w:rsidR="006352D8" w:rsidRPr="00AD4112">
        <w:rPr>
          <w:rFonts w:ascii="Times New Roman" w:hAnsi="Times New Roman" w:cs="Times New Roman"/>
          <w:sz w:val="24"/>
          <w:szCs w:val="24"/>
        </w:rPr>
        <w:t xml:space="preserve">.1.14. </w:t>
      </w:r>
      <w:r w:rsidR="000B27A5" w:rsidRPr="00AD4112">
        <w:rPr>
          <w:rFonts w:ascii="Times New Roman" w:hAnsi="Times New Roman" w:cs="Times New Roman"/>
          <w:sz w:val="24"/>
          <w:szCs w:val="24"/>
        </w:rPr>
        <w:t>По каждой подстанции должны быть в сохранности на подстанции или в энергохозяйстве все документы в соответствии с ПТЭЭП [4].</w:t>
      </w:r>
    </w:p>
    <w:p w14:paraId="7656D282" w14:textId="77777777" w:rsidR="000B27A5" w:rsidRPr="00AD4112" w:rsidRDefault="00CD6DCE" w:rsidP="000B27A5">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5</w:t>
      </w:r>
      <w:r w:rsidR="006352D8" w:rsidRPr="00AD4112">
        <w:rPr>
          <w:rFonts w:ascii="Times New Roman" w:hAnsi="Times New Roman" w:cs="Times New Roman"/>
          <w:sz w:val="24"/>
          <w:szCs w:val="24"/>
        </w:rPr>
        <w:t xml:space="preserve">.1.15. </w:t>
      </w:r>
      <w:r w:rsidR="000B27A5" w:rsidRPr="00AD4112">
        <w:rPr>
          <w:rFonts w:ascii="Times New Roman" w:hAnsi="Times New Roman" w:cs="Times New Roman"/>
          <w:sz w:val="24"/>
          <w:szCs w:val="24"/>
        </w:rPr>
        <w:t xml:space="preserve">Не разрешается электроснабжение сторонних потребителей от шин переменного тока 10 (6) </w:t>
      </w:r>
      <w:proofErr w:type="spellStart"/>
      <w:r w:rsidR="000B27A5" w:rsidRPr="00AD4112">
        <w:rPr>
          <w:rFonts w:ascii="Times New Roman" w:hAnsi="Times New Roman" w:cs="Times New Roman"/>
          <w:sz w:val="24"/>
          <w:szCs w:val="24"/>
        </w:rPr>
        <w:t>кВ</w:t>
      </w:r>
      <w:proofErr w:type="spellEnd"/>
      <w:r w:rsidR="000B27A5" w:rsidRPr="00AD4112">
        <w:rPr>
          <w:rFonts w:ascii="Times New Roman" w:hAnsi="Times New Roman" w:cs="Times New Roman"/>
          <w:sz w:val="24"/>
          <w:szCs w:val="24"/>
        </w:rPr>
        <w:t>, если это не предусмотрено проектом по условиям присоединения.</w:t>
      </w:r>
    </w:p>
    <w:p w14:paraId="5625F292" w14:textId="7BD6C068" w:rsidR="000B27A5" w:rsidRPr="00E75F4D" w:rsidRDefault="000B27A5" w:rsidP="000B27A5">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lastRenderedPageBreak/>
        <w:t>Не разрешается электроснабжение сторонних потребителей от шин постоянного тока ННКС, а также от шин трансформаторов собственных нужд.</w:t>
      </w:r>
    </w:p>
    <w:p w14:paraId="70C5FD84" w14:textId="37BA3524" w:rsidR="00187592" w:rsidRPr="00E75F4D" w:rsidRDefault="00CD6DCE"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5</w:t>
      </w:r>
      <w:r w:rsidR="006352D8" w:rsidRPr="00AD4112">
        <w:rPr>
          <w:rFonts w:ascii="Times New Roman" w:hAnsi="Times New Roman" w:cs="Times New Roman"/>
          <w:sz w:val="24"/>
          <w:szCs w:val="24"/>
        </w:rPr>
        <w:t xml:space="preserve">.1.16. </w:t>
      </w:r>
      <w:r w:rsidR="00500B0B" w:rsidRPr="00AD4112">
        <w:rPr>
          <w:rFonts w:ascii="Times New Roman" w:hAnsi="Times New Roman" w:cs="Times New Roman"/>
          <w:sz w:val="24"/>
          <w:szCs w:val="24"/>
        </w:rPr>
        <w:t>Допускается, с учетом местных особенностей, эксплуатация подстанций без ограждения [3].</w:t>
      </w:r>
    </w:p>
    <w:p w14:paraId="06EA1473" w14:textId="12213A04" w:rsidR="00500B0B" w:rsidRPr="00AD4112" w:rsidRDefault="00CD6DCE"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5</w:t>
      </w:r>
      <w:r w:rsidR="00187592" w:rsidRPr="00AD4112">
        <w:rPr>
          <w:rFonts w:ascii="Times New Roman" w:hAnsi="Times New Roman" w:cs="Times New Roman"/>
          <w:sz w:val="24"/>
          <w:szCs w:val="24"/>
        </w:rPr>
        <w:t>.1.17.</w:t>
      </w:r>
      <w:r w:rsidR="00500B0B" w:rsidRPr="00AD4112">
        <w:rPr>
          <w:rFonts w:ascii="Times New Roman" w:hAnsi="Times New Roman" w:cs="Times New Roman"/>
          <w:sz w:val="24"/>
          <w:szCs w:val="24"/>
        </w:rPr>
        <w:t xml:space="preserve"> Учет электроэнергии осуществляется посредством автоматической информационно-измерительной системы коммерческого учета электроэнергии (АИИСКУЭ)</w:t>
      </w:r>
      <w:r w:rsidR="00AD4112" w:rsidRPr="00AD4112">
        <w:rPr>
          <w:rFonts w:ascii="Times New Roman" w:hAnsi="Times New Roman" w:cs="Times New Roman"/>
          <w:sz w:val="24"/>
          <w:szCs w:val="24"/>
        </w:rPr>
        <w:t>.</w:t>
      </w:r>
      <w:r w:rsidR="00500B0B" w:rsidRPr="00AD4112">
        <w:rPr>
          <w:rFonts w:ascii="Times New Roman" w:hAnsi="Times New Roman" w:cs="Times New Roman"/>
          <w:sz w:val="24"/>
          <w:szCs w:val="24"/>
        </w:rPr>
        <w:t xml:space="preserve"> </w:t>
      </w:r>
      <w:r w:rsidR="00AD4112" w:rsidRPr="00AD4112">
        <w:rPr>
          <w:rFonts w:ascii="Times New Roman" w:hAnsi="Times New Roman" w:cs="Times New Roman"/>
          <w:sz w:val="24"/>
          <w:szCs w:val="24"/>
        </w:rPr>
        <w:t>С</w:t>
      </w:r>
      <w:r w:rsidR="00500B0B" w:rsidRPr="00AD4112">
        <w:rPr>
          <w:rFonts w:ascii="Times New Roman" w:hAnsi="Times New Roman" w:cs="Times New Roman"/>
          <w:sz w:val="24"/>
          <w:szCs w:val="24"/>
        </w:rPr>
        <w:t>четчики электрической энергии устанавливаются на подстанции;</w:t>
      </w:r>
    </w:p>
    <w:p w14:paraId="5D1F3FE0" w14:textId="77777777" w:rsidR="00500B0B" w:rsidRPr="00AD4112" w:rsidRDefault="00500B0B"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В случае отсутствия системы АИИСКУЭ до модернизации системы учета электроэнергии  допускается учет электроэнергии:</w:t>
      </w:r>
    </w:p>
    <w:p w14:paraId="12E25981" w14:textId="77777777" w:rsidR="00500B0B" w:rsidRPr="00AD4112" w:rsidRDefault="00500B0B"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 персоналом подстанции, эксплуатационного района подстанции, если электросчетчики коммерческого учета установлены на подстанции</w:t>
      </w:r>
    </w:p>
    <w:p w14:paraId="10905E2B" w14:textId="77777777" w:rsidR="00500B0B" w:rsidRPr="00AD4112" w:rsidRDefault="00500B0B"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 персоналом энергосистемы, если электросчетчики коммерческого учета установлены на источниках питания.</w:t>
      </w:r>
    </w:p>
    <w:p w14:paraId="7042FBC8" w14:textId="0D7942DC" w:rsidR="00ED6E54" w:rsidRPr="00E75F4D" w:rsidRDefault="00500B0B"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Приоритетом в определении порядка учета при этом обладает Энергонадзор энергоснабжающей организации [3].</w:t>
      </w:r>
    </w:p>
    <w:p w14:paraId="21763832" w14:textId="77777777" w:rsidR="00500B0B" w:rsidRPr="00AD4112" w:rsidRDefault="00CD6DCE"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5</w:t>
      </w:r>
      <w:r w:rsidR="00ED6E54" w:rsidRPr="00AD4112">
        <w:rPr>
          <w:rFonts w:ascii="Times New Roman" w:hAnsi="Times New Roman" w:cs="Times New Roman"/>
          <w:sz w:val="24"/>
          <w:szCs w:val="24"/>
        </w:rPr>
        <w:t>.1.18.</w:t>
      </w:r>
      <w:r w:rsidR="00500B0B" w:rsidRPr="00AD4112">
        <w:rPr>
          <w:rFonts w:ascii="Times New Roman" w:hAnsi="Times New Roman" w:cs="Times New Roman"/>
          <w:sz w:val="24"/>
          <w:szCs w:val="24"/>
        </w:rPr>
        <w:t xml:space="preserve"> Нарушения нормальной работы электрооборудования (отказы, повреждения), вызвавшие задержки в движении подвижного состава свыше 20 мин, подлежат расследованию с оформлением акта, в котором указываются:</w:t>
      </w:r>
    </w:p>
    <w:p w14:paraId="4F56A091" w14:textId="77777777" w:rsidR="00500B0B" w:rsidRPr="00AD4112" w:rsidRDefault="00500B0B"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 обстоятельства и причины возникновения и развития повреждения;</w:t>
      </w:r>
    </w:p>
    <w:p w14:paraId="495AC2AD" w14:textId="77777777" w:rsidR="00500B0B" w:rsidRPr="00AD4112" w:rsidRDefault="00500B0B"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 продолжительность перерыва питания подвижного состава;</w:t>
      </w:r>
    </w:p>
    <w:p w14:paraId="39EB452F" w14:textId="77777777" w:rsidR="00500B0B" w:rsidRPr="00AD4112" w:rsidRDefault="00500B0B"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 оценка действий оперативного персонала;</w:t>
      </w:r>
    </w:p>
    <w:p w14:paraId="11C9E9DA" w14:textId="77777777" w:rsidR="00500B0B" w:rsidRPr="00AD4112" w:rsidRDefault="00500B0B"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 оценка работы устройств защиты, автоматики и телемеханики, причины отказов, если они имели место;</w:t>
      </w:r>
    </w:p>
    <w:p w14:paraId="0A1D1881" w14:textId="77777777" w:rsidR="00500B0B" w:rsidRPr="00AD4112" w:rsidRDefault="00500B0B"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 дефекты оборудования, выявленные в связи с повреждением;</w:t>
      </w:r>
    </w:p>
    <w:p w14:paraId="1941CB35" w14:textId="77777777" w:rsidR="00500B0B" w:rsidRPr="00AD4112" w:rsidRDefault="00500B0B"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 конкретные виновники возникшей ситуации;</w:t>
      </w:r>
    </w:p>
    <w:p w14:paraId="54C21A98" w14:textId="0C1D6887" w:rsidR="00500B0B" w:rsidRPr="00E75F4D" w:rsidRDefault="00500B0B" w:rsidP="00500B0B">
      <w:pPr>
        <w:spacing w:line="360" w:lineRule="auto"/>
        <w:ind w:firstLine="708"/>
        <w:jc w:val="both"/>
        <w:rPr>
          <w:rFonts w:ascii="Times New Roman" w:hAnsi="Times New Roman" w:cs="Times New Roman"/>
          <w:sz w:val="24"/>
          <w:szCs w:val="24"/>
        </w:rPr>
      </w:pPr>
      <w:r w:rsidRPr="00AD4112">
        <w:rPr>
          <w:rFonts w:ascii="Times New Roman" w:hAnsi="Times New Roman" w:cs="Times New Roman"/>
          <w:sz w:val="24"/>
          <w:szCs w:val="24"/>
        </w:rPr>
        <w:t>— мероприятия по предупреждению подобных повреждений.</w:t>
      </w:r>
    </w:p>
    <w:p w14:paraId="4983634C" w14:textId="3DAB9E5A"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A7FF2" w:rsidRPr="00E75F4D">
        <w:rPr>
          <w:rFonts w:ascii="Times New Roman" w:hAnsi="Times New Roman" w:cs="Times New Roman"/>
          <w:sz w:val="24"/>
          <w:szCs w:val="24"/>
        </w:rPr>
        <w:t>.1.</w:t>
      </w:r>
      <w:r w:rsidR="00A46902">
        <w:rPr>
          <w:rFonts w:ascii="Times New Roman" w:hAnsi="Times New Roman" w:cs="Times New Roman"/>
          <w:sz w:val="24"/>
          <w:szCs w:val="24"/>
        </w:rPr>
        <w:t>19</w:t>
      </w:r>
      <w:r w:rsidR="00ED6E54" w:rsidRPr="00E75F4D">
        <w:rPr>
          <w:rFonts w:ascii="Times New Roman" w:hAnsi="Times New Roman" w:cs="Times New Roman"/>
          <w:sz w:val="24"/>
          <w:szCs w:val="24"/>
        </w:rPr>
        <w:t xml:space="preserve">. Сигнализация, действующая при неисправностях и </w:t>
      </w:r>
      <w:proofErr w:type="gramStart"/>
      <w:r w:rsidR="00ED6E54" w:rsidRPr="00E75F4D">
        <w:rPr>
          <w:rFonts w:ascii="Times New Roman" w:hAnsi="Times New Roman" w:cs="Times New Roman"/>
          <w:sz w:val="24"/>
          <w:szCs w:val="24"/>
        </w:rPr>
        <w:t>автоматическом отключении</w:t>
      </w:r>
      <w:proofErr w:type="gramEnd"/>
      <w:r w:rsidR="00ED6E54" w:rsidRPr="00E75F4D">
        <w:rPr>
          <w:rFonts w:ascii="Times New Roman" w:hAnsi="Times New Roman" w:cs="Times New Roman"/>
          <w:sz w:val="24"/>
          <w:szCs w:val="24"/>
        </w:rPr>
        <w:t xml:space="preserve"> должна быть звуковой и световой [</w:t>
      </w:r>
      <w:r w:rsidR="00D92B93">
        <w:rPr>
          <w:rFonts w:ascii="Times New Roman" w:hAnsi="Times New Roman" w:cs="Times New Roman"/>
          <w:sz w:val="24"/>
          <w:szCs w:val="24"/>
        </w:rPr>
        <w:t>5</w:t>
      </w:r>
      <w:r w:rsidR="00ED6E54" w:rsidRPr="00E75F4D">
        <w:rPr>
          <w:rFonts w:ascii="Times New Roman" w:hAnsi="Times New Roman" w:cs="Times New Roman"/>
          <w:sz w:val="24"/>
          <w:szCs w:val="24"/>
        </w:rPr>
        <w:t>].</w:t>
      </w:r>
    </w:p>
    <w:p w14:paraId="50852D7B" w14:textId="5E6E3ED8"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9A7FF2" w:rsidRPr="00E75F4D">
        <w:rPr>
          <w:rFonts w:ascii="Times New Roman" w:hAnsi="Times New Roman" w:cs="Times New Roman"/>
          <w:sz w:val="24"/>
          <w:szCs w:val="24"/>
        </w:rPr>
        <w:t>.1.2</w:t>
      </w:r>
      <w:r w:rsidR="00A46902">
        <w:rPr>
          <w:rFonts w:ascii="Times New Roman" w:hAnsi="Times New Roman" w:cs="Times New Roman"/>
          <w:sz w:val="24"/>
          <w:szCs w:val="24"/>
        </w:rPr>
        <w:t>0</w:t>
      </w:r>
      <w:r w:rsidR="00ED6E54" w:rsidRPr="00E75F4D">
        <w:rPr>
          <w:rFonts w:ascii="Times New Roman" w:hAnsi="Times New Roman" w:cs="Times New Roman"/>
          <w:sz w:val="24"/>
          <w:szCs w:val="24"/>
        </w:rPr>
        <w:t xml:space="preserve">. При применении резервных каналов телемеханики допускается предельно сокращенный объем группового телеуправления с выходным телесигналом НЛ питающих </w:t>
      </w:r>
      <w:r w:rsidR="002A74BB">
        <w:rPr>
          <w:rFonts w:ascii="Times New Roman" w:hAnsi="Times New Roman" w:cs="Times New Roman"/>
          <w:sz w:val="24"/>
          <w:szCs w:val="24"/>
        </w:rPr>
        <w:t>ННКС</w:t>
      </w:r>
      <w:r w:rsidR="00ED6E54" w:rsidRPr="00E75F4D">
        <w:rPr>
          <w:rFonts w:ascii="Times New Roman" w:hAnsi="Times New Roman" w:cs="Times New Roman"/>
          <w:sz w:val="24"/>
          <w:szCs w:val="24"/>
        </w:rPr>
        <w:t>.</w:t>
      </w:r>
    </w:p>
    <w:p w14:paraId="202E9D7B" w14:textId="7E1BCC7C"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A7FF2" w:rsidRPr="00E75F4D">
        <w:rPr>
          <w:rFonts w:ascii="Times New Roman" w:hAnsi="Times New Roman" w:cs="Times New Roman"/>
          <w:sz w:val="24"/>
          <w:szCs w:val="24"/>
        </w:rPr>
        <w:t>.1.2</w:t>
      </w:r>
      <w:r w:rsidR="00A46902">
        <w:rPr>
          <w:rFonts w:ascii="Times New Roman" w:hAnsi="Times New Roman" w:cs="Times New Roman"/>
          <w:sz w:val="24"/>
          <w:szCs w:val="24"/>
        </w:rPr>
        <w:t>1</w:t>
      </w:r>
      <w:r w:rsidR="00ED6E54" w:rsidRPr="00E75F4D">
        <w:rPr>
          <w:rFonts w:ascii="Times New Roman" w:hAnsi="Times New Roman" w:cs="Times New Roman"/>
          <w:sz w:val="24"/>
          <w:szCs w:val="24"/>
        </w:rPr>
        <w:t>. При телемеханизации должна предусматриваться возможность отключения телеканалов при их повреждении или ремонте, или иные меры, исключающие посылку ложных сигналов и предупреждающие возможные при этом аварийные ситуации на подстанции и в системе электроснабжения [</w:t>
      </w:r>
      <w:r w:rsidR="00D92B93">
        <w:rPr>
          <w:rFonts w:ascii="Times New Roman" w:hAnsi="Times New Roman" w:cs="Times New Roman"/>
          <w:sz w:val="24"/>
          <w:szCs w:val="24"/>
        </w:rPr>
        <w:t>5</w:t>
      </w:r>
      <w:r w:rsidR="00ED6E54" w:rsidRPr="00E75F4D">
        <w:rPr>
          <w:rFonts w:ascii="Times New Roman" w:hAnsi="Times New Roman" w:cs="Times New Roman"/>
          <w:sz w:val="24"/>
          <w:szCs w:val="24"/>
        </w:rPr>
        <w:t>].</w:t>
      </w:r>
    </w:p>
    <w:p w14:paraId="375C2A56" w14:textId="122B46A1" w:rsidR="00ED6E54" w:rsidRPr="00E75F4D" w:rsidRDefault="00CD6DCE" w:rsidP="004767F6">
      <w:pPr>
        <w:pStyle w:val="2"/>
      </w:pPr>
      <w:r>
        <w:t>5</w:t>
      </w:r>
      <w:r w:rsidR="009A7FF2" w:rsidRPr="00E75F4D">
        <w:t>.2</w:t>
      </w:r>
      <w:r w:rsidR="00ED6E54" w:rsidRPr="00E75F4D">
        <w:t xml:space="preserve"> Требования, предъявляемые к оборудованию.</w:t>
      </w:r>
    </w:p>
    <w:p w14:paraId="65D0F6FD" w14:textId="5ACD0279"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.2.1. Оборудование, устройства оборудования, защиты и автоматики подстанций должны отвечать требованиям бесперебойного функционирования питающих линий и секций контактной сети в нормальном и вынужденном режимах системы электроснабжения [</w:t>
      </w:r>
      <w:r w:rsidR="00D92B93">
        <w:rPr>
          <w:rFonts w:ascii="Times New Roman" w:hAnsi="Times New Roman" w:cs="Times New Roman"/>
          <w:sz w:val="24"/>
          <w:szCs w:val="24"/>
        </w:rPr>
        <w:t>3</w:t>
      </w:r>
      <w:r w:rsidR="00ED6E54" w:rsidRPr="00E75F4D">
        <w:rPr>
          <w:rFonts w:ascii="Times New Roman" w:hAnsi="Times New Roman" w:cs="Times New Roman"/>
          <w:sz w:val="24"/>
          <w:szCs w:val="24"/>
        </w:rPr>
        <w:t>].</w:t>
      </w:r>
    </w:p>
    <w:p w14:paraId="1CA02845" w14:textId="6A71A570"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 xml:space="preserve">.2.2. На питающих линиях </w:t>
      </w:r>
      <w:r w:rsidR="002A74BB">
        <w:rPr>
          <w:rFonts w:ascii="Times New Roman" w:hAnsi="Times New Roman" w:cs="Times New Roman"/>
          <w:sz w:val="24"/>
          <w:szCs w:val="24"/>
        </w:rPr>
        <w:t>ННКС</w:t>
      </w:r>
      <w:r w:rsidR="00ED6E54" w:rsidRPr="00E75F4D">
        <w:rPr>
          <w:rFonts w:ascii="Times New Roman" w:hAnsi="Times New Roman" w:cs="Times New Roman"/>
          <w:sz w:val="24"/>
          <w:szCs w:val="24"/>
        </w:rPr>
        <w:t xml:space="preserve"> должны устанавливаться автоматические быстродействующие выключатели или управляемые тиристорные выпрямители, обеспечивающие защиту от токов коротких замыканий и перегрузок как самих питающих линий, так и присоединенных к ним секций контактной сети.</w:t>
      </w:r>
      <w:r w:rsidR="007C1857">
        <w:rPr>
          <w:rFonts w:ascii="Times New Roman" w:hAnsi="Times New Roman" w:cs="Times New Roman"/>
          <w:sz w:val="24"/>
          <w:szCs w:val="24"/>
        </w:rPr>
        <w:t xml:space="preserve"> </w:t>
      </w:r>
      <w:r w:rsidR="00ED6E54" w:rsidRPr="00E75F4D">
        <w:rPr>
          <w:rFonts w:ascii="Times New Roman" w:hAnsi="Times New Roman" w:cs="Times New Roman"/>
          <w:sz w:val="24"/>
          <w:szCs w:val="24"/>
        </w:rPr>
        <w:t>Уставки защиты по току при этом должны быть меньше наименьшего значения тока короткого замыкания секции контактной сети.</w:t>
      </w:r>
    </w:p>
    <w:p w14:paraId="4735A92C" w14:textId="23C3702C" w:rsidR="00ED6E54" w:rsidRPr="00E75F4D" w:rsidRDefault="00ED6E54" w:rsidP="00D42948">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Для защиты питающих линий </w:t>
      </w:r>
      <w:r w:rsidR="002A74BB">
        <w:rPr>
          <w:rFonts w:ascii="Times New Roman" w:hAnsi="Times New Roman" w:cs="Times New Roman"/>
          <w:sz w:val="24"/>
          <w:szCs w:val="24"/>
        </w:rPr>
        <w:t>ННКС</w:t>
      </w:r>
      <w:r w:rsidRPr="00E75F4D">
        <w:rPr>
          <w:rFonts w:ascii="Times New Roman" w:hAnsi="Times New Roman" w:cs="Times New Roman"/>
          <w:sz w:val="24"/>
          <w:szCs w:val="24"/>
        </w:rPr>
        <w:t xml:space="preserve"> от малых токов короткого замыкания и от перегрузок на линии должна быть обеспечена небыстродействующая защита с порогами срабатывания в зависимости от параметров элементов цепи электроснабжения</w:t>
      </w:r>
    </w:p>
    <w:p w14:paraId="70A7C91C" w14:textId="6DCFADC4"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.2.3. Выпрямители, присоединенные на одну систему шин, должны иметь внешние характеристики, обеспечивающие их устойчивую параллельную работу. При этом мощность наибольшего и наименьшего по мощности преобразовательных трансформаторов выпрямителей не должна отличаться более, чем втрое [</w:t>
      </w:r>
      <w:r w:rsidR="00D92B93">
        <w:rPr>
          <w:rFonts w:ascii="Times New Roman" w:hAnsi="Times New Roman" w:cs="Times New Roman"/>
          <w:sz w:val="24"/>
          <w:szCs w:val="24"/>
        </w:rPr>
        <w:t>3</w:t>
      </w:r>
      <w:r w:rsidR="00ED6E54" w:rsidRPr="00E75F4D">
        <w:rPr>
          <w:rFonts w:ascii="Times New Roman" w:hAnsi="Times New Roman" w:cs="Times New Roman"/>
          <w:sz w:val="24"/>
          <w:szCs w:val="24"/>
        </w:rPr>
        <w:t>]</w:t>
      </w:r>
      <w:r w:rsidR="00D92B93">
        <w:rPr>
          <w:rFonts w:ascii="Times New Roman" w:hAnsi="Times New Roman" w:cs="Times New Roman"/>
          <w:sz w:val="24"/>
          <w:szCs w:val="24"/>
        </w:rPr>
        <w:t>.</w:t>
      </w:r>
    </w:p>
    <w:p w14:paraId="6FDB25FD" w14:textId="32ED2A33"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 xml:space="preserve">.2.4. Схемы и конструкция электроустановок </w:t>
      </w:r>
      <w:r w:rsidR="002A74BB">
        <w:rPr>
          <w:rFonts w:ascii="Times New Roman" w:hAnsi="Times New Roman" w:cs="Times New Roman"/>
          <w:sz w:val="24"/>
          <w:szCs w:val="24"/>
        </w:rPr>
        <w:t>ННКС</w:t>
      </w:r>
      <w:r w:rsidR="00ED6E54" w:rsidRPr="00E75F4D">
        <w:rPr>
          <w:rFonts w:ascii="Times New Roman" w:hAnsi="Times New Roman" w:cs="Times New Roman"/>
          <w:sz w:val="24"/>
          <w:szCs w:val="24"/>
        </w:rPr>
        <w:t xml:space="preserve"> должны обеспечивать возможность проведения ревизий и ремонтов линейных выключателей, контакторов, а также управляемых выпрямителей, их тиристорных секций, выполняющих защитно-коммутационные функции в цепях питающих линий, без прекращения питания подвижного состава на линиях [</w:t>
      </w:r>
      <w:r w:rsidR="00D92B93">
        <w:rPr>
          <w:rFonts w:ascii="Times New Roman" w:hAnsi="Times New Roman" w:cs="Times New Roman"/>
          <w:sz w:val="24"/>
          <w:szCs w:val="24"/>
        </w:rPr>
        <w:t>5</w:t>
      </w:r>
      <w:r w:rsidR="00ED6E54" w:rsidRPr="00E75F4D">
        <w:rPr>
          <w:rFonts w:ascii="Times New Roman" w:hAnsi="Times New Roman" w:cs="Times New Roman"/>
          <w:sz w:val="24"/>
          <w:szCs w:val="24"/>
        </w:rPr>
        <w:t>].</w:t>
      </w:r>
    </w:p>
    <w:p w14:paraId="454D4DA0" w14:textId="43A42DB0"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ED6E54" w:rsidRPr="00E75F4D">
        <w:rPr>
          <w:rFonts w:ascii="Times New Roman" w:hAnsi="Times New Roman" w:cs="Times New Roman"/>
          <w:sz w:val="24"/>
          <w:szCs w:val="24"/>
        </w:rPr>
        <w:t xml:space="preserve">.2.5. Оборудование </w:t>
      </w:r>
      <w:r w:rsidR="002A74BB">
        <w:rPr>
          <w:rFonts w:ascii="Times New Roman" w:hAnsi="Times New Roman" w:cs="Times New Roman"/>
          <w:sz w:val="24"/>
          <w:szCs w:val="24"/>
        </w:rPr>
        <w:t>ННКС</w:t>
      </w:r>
      <w:r w:rsidR="00ED6E54" w:rsidRPr="00E75F4D">
        <w:rPr>
          <w:rFonts w:ascii="Times New Roman" w:hAnsi="Times New Roman" w:cs="Times New Roman"/>
          <w:sz w:val="24"/>
          <w:szCs w:val="24"/>
        </w:rPr>
        <w:t xml:space="preserve"> подстанции должно иметь защиту, действующую при повреждениях с замыканием на заземленные металлоконструкции на отключение выпрямителей и линейных выключателей, контакторов соединительных с другими подстанциями питающих линий с блокированием АВР и АПВ.</w:t>
      </w:r>
    </w:p>
    <w:p w14:paraId="41A7D090" w14:textId="1FBB5C50" w:rsidR="00ED6E54" w:rsidRPr="00E75F4D" w:rsidRDefault="00ED6E54" w:rsidP="00D42948">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Заземляющее устройство должно соответствовать указанному требованию, не иметь, в частности, паразитных соединений с металлоконструкциями устройств </w:t>
      </w:r>
      <w:r w:rsidR="002A74BB">
        <w:rPr>
          <w:rFonts w:ascii="Times New Roman" w:hAnsi="Times New Roman" w:cs="Times New Roman"/>
          <w:sz w:val="24"/>
          <w:szCs w:val="24"/>
        </w:rPr>
        <w:t>ННКС</w:t>
      </w:r>
      <w:r w:rsidRPr="00E75F4D">
        <w:rPr>
          <w:rFonts w:ascii="Times New Roman" w:hAnsi="Times New Roman" w:cs="Times New Roman"/>
          <w:sz w:val="24"/>
          <w:szCs w:val="24"/>
        </w:rPr>
        <w:t xml:space="preserve"> [</w:t>
      </w:r>
      <w:r w:rsidR="00D92B93">
        <w:rPr>
          <w:rFonts w:ascii="Times New Roman" w:hAnsi="Times New Roman" w:cs="Times New Roman"/>
          <w:sz w:val="24"/>
          <w:szCs w:val="24"/>
        </w:rPr>
        <w:t>5</w:t>
      </w:r>
      <w:r w:rsidRPr="00E75F4D">
        <w:rPr>
          <w:rFonts w:ascii="Times New Roman" w:hAnsi="Times New Roman" w:cs="Times New Roman"/>
          <w:sz w:val="24"/>
          <w:szCs w:val="24"/>
        </w:rPr>
        <w:t>].</w:t>
      </w:r>
    </w:p>
    <w:p w14:paraId="5DF8EB31" w14:textId="2592484E"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 xml:space="preserve">.2.6. Двери оболочек (шкафов) преобразовательных секций выпрямителей, преобразовательных трансформаторов, камер РУ </w:t>
      </w:r>
      <w:r w:rsidR="002A74BB">
        <w:rPr>
          <w:rFonts w:ascii="Times New Roman" w:hAnsi="Times New Roman" w:cs="Times New Roman"/>
          <w:sz w:val="24"/>
          <w:szCs w:val="24"/>
        </w:rPr>
        <w:t>ННКС</w:t>
      </w:r>
      <w:r w:rsidR="00ED6E54" w:rsidRPr="00E75F4D">
        <w:rPr>
          <w:rFonts w:ascii="Times New Roman" w:hAnsi="Times New Roman" w:cs="Times New Roman"/>
          <w:sz w:val="24"/>
          <w:szCs w:val="24"/>
        </w:rPr>
        <w:t xml:space="preserve"> и др. должны иметь механические запоры, препятствующие непреднамеренному или самопроизвольному открыванию дверей [</w:t>
      </w:r>
      <w:r w:rsidR="00D92B93">
        <w:rPr>
          <w:rFonts w:ascii="Times New Roman" w:hAnsi="Times New Roman" w:cs="Times New Roman"/>
          <w:sz w:val="24"/>
          <w:szCs w:val="24"/>
        </w:rPr>
        <w:t>5</w:t>
      </w:r>
      <w:r w:rsidR="00ED6E54" w:rsidRPr="00E75F4D">
        <w:rPr>
          <w:rFonts w:ascii="Times New Roman" w:hAnsi="Times New Roman" w:cs="Times New Roman"/>
          <w:sz w:val="24"/>
          <w:szCs w:val="24"/>
        </w:rPr>
        <w:t>].</w:t>
      </w:r>
    </w:p>
    <w:p w14:paraId="3163B08F" w14:textId="5ABC5EB2"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.2.7. Контрольно-измерительные приборы и указатели должны быть установлены так, чтобы при снятии их показаний, визуальном наблюдении, исключалась возможность случайного прикосновения и необходимость приближения на расстояние менее 0,6 м к частям, находящимся под напряжением [</w:t>
      </w:r>
      <w:r w:rsidR="00D92B93">
        <w:rPr>
          <w:rFonts w:ascii="Times New Roman" w:hAnsi="Times New Roman" w:cs="Times New Roman"/>
          <w:sz w:val="24"/>
          <w:szCs w:val="24"/>
        </w:rPr>
        <w:t>9</w:t>
      </w:r>
      <w:r w:rsidR="00ED6E54" w:rsidRPr="00E75F4D">
        <w:rPr>
          <w:rFonts w:ascii="Times New Roman" w:hAnsi="Times New Roman" w:cs="Times New Roman"/>
          <w:sz w:val="24"/>
          <w:szCs w:val="24"/>
        </w:rPr>
        <w:t>].</w:t>
      </w:r>
    </w:p>
    <w:p w14:paraId="58793E28" w14:textId="18C7DCBA"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.2.8</w:t>
      </w:r>
      <w:r w:rsidR="00ED6E54" w:rsidRPr="00ED17EA">
        <w:rPr>
          <w:rFonts w:ascii="Times New Roman" w:hAnsi="Times New Roman" w:cs="Times New Roman"/>
          <w:sz w:val="24"/>
          <w:szCs w:val="24"/>
        </w:rPr>
        <w:t xml:space="preserve">. АВР вводов 10 (6) </w:t>
      </w:r>
      <w:proofErr w:type="spellStart"/>
      <w:r w:rsidR="00ED6E54" w:rsidRPr="00ED17EA">
        <w:rPr>
          <w:rFonts w:ascii="Times New Roman" w:hAnsi="Times New Roman" w:cs="Times New Roman"/>
          <w:sz w:val="24"/>
          <w:szCs w:val="24"/>
        </w:rPr>
        <w:t>кВ</w:t>
      </w:r>
      <w:proofErr w:type="spellEnd"/>
      <w:r w:rsidR="00ED6E54" w:rsidRPr="00ED17EA">
        <w:rPr>
          <w:rFonts w:ascii="Times New Roman" w:hAnsi="Times New Roman" w:cs="Times New Roman"/>
          <w:sz w:val="24"/>
          <w:szCs w:val="24"/>
        </w:rPr>
        <w:t xml:space="preserve"> должно обеспечивать включение резервного ввода и автоматическое отключение выключателя на рабочем вводе при исчезновении на нем напряжения, а также изменения уровня напряжения в установленных местными инструкциями границах</w:t>
      </w:r>
      <w:r w:rsidR="007C1857" w:rsidRPr="00ED17EA">
        <w:rPr>
          <w:rFonts w:ascii="Times New Roman" w:hAnsi="Times New Roman" w:cs="Times New Roman"/>
          <w:sz w:val="24"/>
          <w:szCs w:val="24"/>
        </w:rPr>
        <w:t xml:space="preserve">, принятых на предприятии </w:t>
      </w:r>
      <w:r w:rsidR="00793727" w:rsidRPr="00ED17EA">
        <w:rPr>
          <w:rFonts w:ascii="Times New Roman" w:hAnsi="Times New Roman" w:cs="Times New Roman"/>
          <w:sz w:val="24"/>
          <w:szCs w:val="24"/>
        </w:rPr>
        <w:t>ГЭТ</w:t>
      </w:r>
      <w:r w:rsidR="007C1857" w:rsidRPr="00ED17EA">
        <w:rPr>
          <w:rFonts w:ascii="Times New Roman" w:hAnsi="Times New Roman" w:cs="Times New Roman"/>
          <w:sz w:val="24"/>
          <w:szCs w:val="24"/>
        </w:rPr>
        <w:t>, отраженных в соответствующих инструкциях [5].</w:t>
      </w:r>
    </w:p>
    <w:p w14:paraId="3E526710" w14:textId="141755C2"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 xml:space="preserve">.2.9. АВР выпрямителей должно обеспечивать включение резервных выпрямителей при перегрузке работающих, а также при автоматическом их отключении, если резерв достаточен по мощности, за исключением автоматического отключения их защитой от замыкания на землю в цепях </w:t>
      </w:r>
      <w:r w:rsidR="002A74BB">
        <w:rPr>
          <w:rFonts w:ascii="Times New Roman" w:hAnsi="Times New Roman" w:cs="Times New Roman"/>
          <w:sz w:val="24"/>
          <w:szCs w:val="24"/>
        </w:rPr>
        <w:t>ННКС</w:t>
      </w:r>
      <w:r w:rsidR="00ED6E54" w:rsidRPr="00E75F4D">
        <w:rPr>
          <w:rFonts w:ascii="Times New Roman" w:hAnsi="Times New Roman" w:cs="Times New Roman"/>
          <w:sz w:val="24"/>
          <w:szCs w:val="24"/>
        </w:rPr>
        <w:t xml:space="preserve"> [</w:t>
      </w:r>
      <w:r w:rsidR="00D92B93">
        <w:rPr>
          <w:rFonts w:ascii="Times New Roman" w:hAnsi="Times New Roman" w:cs="Times New Roman"/>
          <w:sz w:val="24"/>
          <w:szCs w:val="24"/>
        </w:rPr>
        <w:t>5</w:t>
      </w:r>
      <w:r w:rsidR="00ED6E54" w:rsidRPr="00E75F4D">
        <w:rPr>
          <w:rFonts w:ascii="Times New Roman" w:hAnsi="Times New Roman" w:cs="Times New Roman"/>
          <w:sz w:val="24"/>
          <w:szCs w:val="24"/>
        </w:rPr>
        <w:t>]</w:t>
      </w:r>
    </w:p>
    <w:p w14:paraId="7A48A52E" w14:textId="1D261011"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2.10. АВР собственных нужд подстанции должно осуществлять включение резервного питания при исчезновении напряжения на рабочем источнике и сопровождаемом его автоматическом отключении рабочего источника питания [</w:t>
      </w:r>
      <w:r w:rsidR="00D92B93">
        <w:rPr>
          <w:rFonts w:ascii="Times New Roman" w:hAnsi="Times New Roman" w:cs="Times New Roman"/>
          <w:sz w:val="24"/>
          <w:szCs w:val="24"/>
        </w:rPr>
        <w:t>5</w:t>
      </w:r>
      <w:r w:rsidR="00ED6E54" w:rsidRPr="00E75F4D">
        <w:rPr>
          <w:rFonts w:ascii="Times New Roman" w:hAnsi="Times New Roman" w:cs="Times New Roman"/>
          <w:sz w:val="24"/>
          <w:szCs w:val="24"/>
        </w:rPr>
        <w:t>].</w:t>
      </w:r>
    </w:p>
    <w:p w14:paraId="4FF5C3C8" w14:textId="4F7DECCA" w:rsidR="00ED6E54" w:rsidRPr="00E75F4D" w:rsidRDefault="00CD6DCE" w:rsidP="00D4294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 xml:space="preserve">.2.11. АПВ линейных выключателей, тиристорных секций </w:t>
      </w:r>
      <w:r w:rsidR="002A74BB">
        <w:rPr>
          <w:rFonts w:ascii="Times New Roman" w:hAnsi="Times New Roman" w:cs="Times New Roman"/>
          <w:sz w:val="24"/>
          <w:szCs w:val="24"/>
        </w:rPr>
        <w:t>ННКС</w:t>
      </w:r>
      <w:r w:rsidR="00ED6E54" w:rsidRPr="00E75F4D">
        <w:rPr>
          <w:rFonts w:ascii="Times New Roman" w:hAnsi="Times New Roman" w:cs="Times New Roman"/>
          <w:sz w:val="24"/>
          <w:szCs w:val="24"/>
        </w:rPr>
        <w:t xml:space="preserve"> должно осуществлять многократное включение, отпирание тиристорных секций, с ограничением числа циклов — при отключении выключателя, запирании секции от перегрузки, однократное повторное включение (отпирание секции) — при отключении выключателя (запирании секции) от короткого замыкания в цепях питающих линий</w:t>
      </w:r>
      <w:r w:rsidR="00D92B93">
        <w:rPr>
          <w:rFonts w:ascii="Times New Roman" w:hAnsi="Times New Roman" w:cs="Times New Roman"/>
          <w:sz w:val="24"/>
          <w:szCs w:val="24"/>
        </w:rPr>
        <w:t xml:space="preserve"> </w:t>
      </w:r>
      <w:r w:rsidR="00D92B93" w:rsidRPr="00D92B93">
        <w:rPr>
          <w:rFonts w:ascii="Times New Roman" w:hAnsi="Times New Roman" w:cs="Times New Roman"/>
          <w:sz w:val="24"/>
          <w:szCs w:val="24"/>
        </w:rPr>
        <w:t>[5]</w:t>
      </w:r>
      <w:r w:rsidR="00ED6E54" w:rsidRPr="00E75F4D">
        <w:rPr>
          <w:rFonts w:ascii="Times New Roman" w:hAnsi="Times New Roman" w:cs="Times New Roman"/>
          <w:sz w:val="24"/>
          <w:szCs w:val="24"/>
        </w:rPr>
        <w:t>.</w:t>
      </w:r>
    </w:p>
    <w:p w14:paraId="2264A30E" w14:textId="77777777" w:rsidR="00ED6E54" w:rsidRPr="00E75F4D" w:rsidRDefault="00ED6E54" w:rsidP="00D42948">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lastRenderedPageBreak/>
        <w:t xml:space="preserve">При наличии на присоединении защищаемой линии дополнительной </w:t>
      </w:r>
      <w:proofErr w:type="spellStart"/>
      <w:r w:rsidRPr="00E75F4D">
        <w:rPr>
          <w:rFonts w:ascii="Times New Roman" w:hAnsi="Times New Roman" w:cs="Times New Roman"/>
          <w:sz w:val="24"/>
          <w:szCs w:val="24"/>
        </w:rPr>
        <w:t>токовременной</w:t>
      </w:r>
      <w:proofErr w:type="spellEnd"/>
      <w:r w:rsidRPr="00E75F4D">
        <w:rPr>
          <w:rFonts w:ascii="Times New Roman" w:hAnsi="Times New Roman" w:cs="Times New Roman"/>
          <w:sz w:val="24"/>
          <w:szCs w:val="24"/>
        </w:rPr>
        <w:t xml:space="preserve"> защиты (ТВЗ) в схеме АПВ должна предусматриваться блокировка повторного включения (отпирания) после автоматического отключения выключателя (запирания секции) этой защитой от перегрузки или малого тока короткого замыкания с дальнейшим включением его в работу по распоряжению диспетчера с выдержкой времени не менее 180с, необходимой для остывания контактных проводов.</w:t>
      </w:r>
    </w:p>
    <w:p w14:paraId="09D009EF" w14:textId="613368B5" w:rsidR="00ED6E54" w:rsidRPr="00E75F4D" w:rsidRDefault="00ED6E54" w:rsidP="004767F6">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При наличии на присоединении защищаемой линии </w:t>
      </w:r>
      <w:proofErr w:type="spellStart"/>
      <w:r w:rsidRPr="00E75F4D">
        <w:rPr>
          <w:rFonts w:ascii="Times New Roman" w:hAnsi="Times New Roman" w:cs="Times New Roman"/>
          <w:sz w:val="24"/>
          <w:szCs w:val="24"/>
        </w:rPr>
        <w:t>токовременной</w:t>
      </w:r>
      <w:proofErr w:type="spellEnd"/>
      <w:r w:rsidRPr="00E75F4D">
        <w:rPr>
          <w:rFonts w:ascii="Times New Roman" w:hAnsi="Times New Roman" w:cs="Times New Roman"/>
          <w:sz w:val="24"/>
          <w:szCs w:val="24"/>
        </w:rPr>
        <w:t xml:space="preserve"> защиты типа УЗКС в схеме АПВ должен предусматриваться запрет на включение. Включение линейного выключателя в этом случае должно производиться при температуре наружного воздуха минус 5 °C и выше — через 300 с, при температуре наружного воздуха ниже минус 5 °С — через </w:t>
      </w:r>
      <w:r w:rsidRPr="002B1CC7">
        <w:rPr>
          <w:rFonts w:ascii="Times New Roman" w:hAnsi="Times New Roman" w:cs="Times New Roman"/>
          <w:sz w:val="24"/>
          <w:szCs w:val="24"/>
        </w:rPr>
        <w:t>180 с</w:t>
      </w:r>
      <w:r w:rsidR="00B4395F" w:rsidRPr="002B1CC7">
        <w:rPr>
          <w:rFonts w:ascii="Times New Roman" w:hAnsi="Times New Roman" w:cs="Times New Roman"/>
          <w:sz w:val="24"/>
          <w:szCs w:val="24"/>
        </w:rPr>
        <w:t>, согласно местным инструкциям</w:t>
      </w:r>
      <w:r w:rsidRPr="002B1CC7">
        <w:rPr>
          <w:rFonts w:ascii="Times New Roman" w:hAnsi="Times New Roman" w:cs="Times New Roman"/>
          <w:sz w:val="24"/>
          <w:szCs w:val="24"/>
        </w:rPr>
        <w:t>.</w:t>
      </w:r>
    </w:p>
    <w:p w14:paraId="0D19D1FF" w14:textId="77777777" w:rsidR="00ED6E54" w:rsidRPr="00E75F4D" w:rsidRDefault="00ED6E54" w:rsidP="00D42948">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При наличии на присоединении защищаемой линии испытателя коротких замыканий (ИКЗ) АПВ осуществляется по разрешающему сигналу ИКЗ — по исчезновении или устранении короткого замыкания.</w:t>
      </w:r>
    </w:p>
    <w:p w14:paraId="3299D1A5" w14:textId="48DCE6B0" w:rsidR="00ED6E54" w:rsidRPr="00E75F4D" w:rsidRDefault="00ED6E54" w:rsidP="00D42948">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Схема линейного выключателя (тиристорной секции) должна обеспечивать блокирование АПВ при отключении их оперативным персоналом по каналам телемеханики или с пульта местного управления [</w:t>
      </w:r>
      <w:r w:rsidR="00B4395F">
        <w:rPr>
          <w:rFonts w:ascii="Times New Roman" w:hAnsi="Times New Roman" w:cs="Times New Roman"/>
          <w:sz w:val="24"/>
          <w:szCs w:val="24"/>
        </w:rPr>
        <w:t>5</w:t>
      </w:r>
      <w:r w:rsidRPr="00E75F4D">
        <w:rPr>
          <w:rFonts w:ascii="Times New Roman" w:hAnsi="Times New Roman" w:cs="Times New Roman"/>
          <w:sz w:val="24"/>
          <w:szCs w:val="24"/>
        </w:rPr>
        <w:t>].</w:t>
      </w:r>
    </w:p>
    <w:p w14:paraId="520C6EA6" w14:textId="12FC7F55" w:rsidR="00ED6E54" w:rsidRPr="00E75F4D" w:rsidRDefault="00D42948" w:rsidP="00D42948">
      <w:pPr>
        <w:spacing w:line="360" w:lineRule="auto"/>
        <w:ind w:firstLine="708"/>
        <w:jc w:val="both"/>
        <w:rPr>
          <w:rFonts w:ascii="Times New Roman" w:hAnsi="Times New Roman" w:cs="Times New Roman"/>
          <w:sz w:val="24"/>
          <w:szCs w:val="24"/>
        </w:rPr>
      </w:pPr>
      <w:r w:rsidRPr="00ED17EA">
        <w:rPr>
          <w:rFonts w:ascii="Times New Roman" w:hAnsi="Times New Roman" w:cs="Times New Roman"/>
          <w:sz w:val="24"/>
          <w:szCs w:val="24"/>
        </w:rPr>
        <w:t>5</w:t>
      </w:r>
      <w:r w:rsidR="00ED6E54" w:rsidRPr="00ED17EA">
        <w:rPr>
          <w:rFonts w:ascii="Times New Roman" w:hAnsi="Times New Roman" w:cs="Times New Roman"/>
          <w:sz w:val="24"/>
          <w:szCs w:val="24"/>
        </w:rPr>
        <w:t xml:space="preserve">.2.12. На </w:t>
      </w:r>
      <w:r w:rsidR="00B4395F" w:rsidRPr="00ED17EA">
        <w:rPr>
          <w:rFonts w:ascii="Times New Roman" w:hAnsi="Times New Roman" w:cs="Times New Roman"/>
          <w:sz w:val="24"/>
          <w:szCs w:val="24"/>
        </w:rPr>
        <w:t xml:space="preserve">тяговых </w:t>
      </w:r>
      <w:r w:rsidR="00ED6E54" w:rsidRPr="00ED17EA">
        <w:rPr>
          <w:rFonts w:ascii="Times New Roman" w:hAnsi="Times New Roman" w:cs="Times New Roman"/>
          <w:sz w:val="24"/>
          <w:szCs w:val="24"/>
        </w:rPr>
        <w:t>подстанциях допускается оборудование глухого заземления минусовой шины. Подстанции, работающие в системе с изолированными от земли полюсами, должны быть оборудованы устройством автоматического контроля изоляции полюсов (КИП)</w:t>
      </w:r>
    </w:p>
    <w:p w14:paraId="41FDA9A0" w14:textId="3FE85913" w:rsidR="00ED6E54" w:rsidRPr="00E75F4D" w:rsidRDefault="004767F6" w:rsidP="004767F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A7FF2" w:rsidRPr="00E75F4D">
        <w:rPr>
          <w:rFonts w:ascii="Times New Roman" w:hAnsi="Times New Roman" w:cs="Times New Roman"/>
          <w:sz w:val="24"/>
          <w:szCs w:val="24"/>
        </w:rPr>
        <w:t>.2.13</w:t>
      </w:r>
      <w:r w:rsidR="00ED6E54" w:rsidRPr="00E75F4D">
        <w:rPr>
          <w:rFonts w:ascii="Times New Roman" w:hAnsi="Times New Roman" w:cs="Times New Roman"/>
          <w:sz w:val="24"/>
          <w:szCs w:val="24"/>
        </w:rPr>
        <w:t>. Ручные привода всех разъединителей или стационарные ограждения разъединителей (разъединители, управляемые оперативной штангой) должны быть оборудованы устройствами, позволяющими запереть их на механический замок, для предотвращения ошибочного или самопроизвольного включения разъединителей.</w:t>
      </w:r>
    </w:p>
    <w:p w14:paraId="3B61385D" w14:textId="60C548B4" w:rsidR="00ED6E54" w:rsidRPr="00D92B93" w:rsidRDefault="004767F6" w:rsidP="004767F6">
      <w:pPr>
        <w:pStyle w:val="2"/>
        <w:rPr>
          <w:b/>
          <w:bCs/>
        </w:rPr>
      </w:pPr>
      <w:r w:rsidRPr="00D92B93">
        <w:rPr>
          <w:b/>
          <w:bCs/>
        </w:rPr>
        <w:t>5</w:t>
      </w:r>
      <w:r w:rsidR="00ED6E54" w:rsidRPr="00D92B93">
        <w:rPr>
          <w:b/>
          <w:bCs/>
        </w:rPr>
        <w:t>.3. Содержание и техническое обслуживание подстанций.</w:t>
      </w:r>
    </w:p>
    <w:p w14:paraId="1BBC2E71" w14:textId="23511A0D" w:rsidR="00ED6E54" w:rsidRPr="00E75F4D" w:rsidRDefault="004767F6" w:rsidP="004767F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.3.1. Обслуживание и содержание подстанции должно соответствовать ПТЭЭП [</w:t>
      </w:r>
      <w:r w:rsidR="00B26057">
        <w:rPr>
          <w:rFonts w:ascii="Times New Roman" w:hAnsi="Times New Roman" w:cs="Times New Roman"/>
          <w:sz w:val="24"/>
          <w:szCs w:val="24"/>
        </w:rPr>
        <w:t>4</w:t>
      </w:r>
      <w:r w:rsidR="00ED6E54" w:rsidRPr="00E75F4D">
        <w:rPr>
          <w:rFonts w:ascii="Times New Roman" w:hAnsi="Times New Roman" w:cs="Times New Roman"/>
          <w:sz w:val="24"/>
          <w:szCs w:val="24"/>
        </w:rPr>
        <w:t>], ПОТ ЭЭ [</w:t>
      </w:r>
      <w:r w:rsidR="00B26057">
        <w:rPr>
          <w:rFonts w:ascii="Times New Roman" w:hAnsi="Times New Roman" w:cs="Times New Roman"/>
          <w:sz w:val="24"/>
          <w:szCs w:val="24"/>
        </w:rPr>
        <w:t>9</w:t>
      </w:r>
      <w:r w:rsidR="00ED6E54" w:rsidRPr="00E75F4D">
        <w:rPr>
          <w:rFonts w:ascii="Times New Roman" w:hAnsi="Times New Roman" w:cs="Times New Roman"/>
          <w:sz w:val="24"/>
          <w:szCs w:val="24"/>
        </w:rPr>
        <w:t xml:space="preserve">], Санитарным нормам и правилам, настоящим Правилам, </w:t>
      </w:r>
      <w:r w:rsidR="009B10DF" w:rsidRPr="009B10DF">
        <w:rPr>
          <w:rFonts w:ascii="Times New Roman" w:hAnsi="Times New Roman" w:cs="Times New Roman"/>
          <w:sz w:val="24"/>
          <w:szCs w:val="24"/>
        </w:rPr>
        <w:t>правилам противопожарного режима РФ [2], должностным и эксплуатационным инструкциям.</w:t>
      </w:r>
    </w:p>
    <w:p w14:paraId="1D4E52AF" w14:textId="17D486CC" w:rsidR="00ED6E54" w:rsidRPr="00E75F4D" w:rsidRDefault="004767F6" w:rsidP="004767F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.3.2. Обслуживание подстанций без постоянного (дежурного) персонала осуществляется выездным оперативным (оперативно-ремонтным) персоналом [</w:t>
      </w:r>
      <w:r w:rsidR="00B26057">
        <w:rPr>
          <w:rFonts w:ascii="Times New Roman" w:hAnsi="Times New Roman" w:cs="Times New Roman"/>
          <w:sz w:val="24"/>
          <w:szCs w:val="24"/>
        </w:rPr>
        <w:t>9</w:t>
      </w:r>
      <w:r w:rsidR="00ED6E54" w:rsidRPr="00E75F4D">
        <w:rPr>
          <w:rFonts w:ascii="Times New Roman" w:hAnsi="Times New Roman" w:cs="Times New Roman"/>
          <w:sz w:val="24"/>
          <w:szCs w:val="24"/>
        </w:rPr>
        <w:t>].</w:t>
      </w:r>
    </w:p>
    <w:p w14:paraId="60C6CECD" w14:textId="4A9A264C" w:rsidR="00ED6E54" w:rsidRPr="00E75F4D" w:rsidRDefault="004767F6" w:rsidP="004767F6">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ED6E54" w:rsidRPr="00E75F4D">
        <w:rPr>
          <w:rFonts w:ascii="Times New Roman" w:hAnsi="Times New Roman" w:cs="Times New Roman"/>
          <w:sz w:val="24"/>
          <w:szCs w:val="24"/>
        </w:rPr>
        <w:t xml:space="preserve">.3.3. Режим обслуживания подстанций и численность персонала в сменах устанавливается энергохозяйством в зависимости от системы электроснабжения, уровня </w:t>
      </w:r>
      <w:proofErr w:type="spellStart"/>
      <w:r w:rsidR="00ED6E54" w:rsidRPr="00E75F4D">
        <w:rPr>
          <w:rFonts w:ascii="Times New Roman" w:hAnsi="Times New Roman" w:cs="Times New Roman"/>
          <w:sz w:val="24"/>
          <w:szCs w:val="24"/>
        </w:rPr>
        <w:t>автотелемеханизации</w:t>
      </w:r>
      <w:proofErr w:type="spellEnd"/>
      <w:r w:rsidR="00ED6E54" w:rsidRPr="00E75F4D">
        <w:rPr>
          <w:rFonts w:ascii="Times New Roman" w:hAnsi="Times New Roman" w:cs="Times New Roman"/>
          <w:sz w:val="24"/>
          <w:szCs w:val="24"/>
        </w:rPr>
        <w:t xml:space="preserve"> и структуры эксплуатирующей организации.</w:t>
      </w:r>
    </w:p>
    <w:p w14:paraId="45F87666" w14:textId="4183A57F" w:rsidR="00ED6E54"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.3.4. Здания и сооружения должны содержаться в состоянии, исключающем повреждения оборудования подстанции из-за протечек кровли, затопления грунтовыми и ливневыми водами каналов и приямков распределительных устройств, а вентиляционные устройства — в состоянии, обеспечивающем удаление избыточного тепла, поддержание заданного температурного режима, с учетом сезонного изменения температуры наружного воздуха [</w:t>
      </w:r>
      <w:r w:rsidR="00B26057">
        <w:rPr>
          <w:rFonts w:ascii="Times New Roman" w:hAnsi="Times New Roman" w:cs="Times New Roman"/>
          <w:sz w:val="24"/>
          <w:szCs w:val="24"/>
        </w:rPr>
        <w:t>5</w:t>
      </w:r>
      <w:r w:rsidR="00ED6E54" w:rsidRPr="00E75F4D">
        <w:rPr>
          <w:rFonts w:ascii="Times New Roman" w:hAnsi="Times New Roman" w:cs="Times New Roman"/>
          <w:sz w:val="24"/>
          <w:szCs w:val="24"/>
        </w:rPr>
        <w:t>] [</w:t>
      </w:r>
      <w:r w:rsidR="00B26057">
        <w:rPr>
          <w:rFonts w:ascii="Times New Roman" w:hAnsi="Times New Roman" w:cs="Times New Roman"/>
          <w:sz w:val="24"/>
          <w:szCs w:val="24"/>
        </w:rPr>
        <w:t>9</w:t>
      </w:r>
      <w:r w:rsidR="00ED6E54" w:rsidRPr="00E75F4D">
        <w:rPr>
          <w:rFonts w:ascii="Times New Roman" w:hAnsi="Times New Roman" w:cs="Times New Roman"/>
          <w:sz w:val="24"/>
          <w:szCs w:val="24"/>
        </w:rPr>
        <w:t>].</w:t>
      </w:r>
    </w:p>
    <w:p w14:paraId="67E2FE6B" w14:textId="6FDF2506" w:rsidR="003024A4" w:rsidRPr="00E75F4D" w:rsidRDefault="003024A4"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В зданиях тяговых подстанций запрещается:</w:t>
      </w:r>
    </w:p>
    <w:p w14:paraId="0A474722" w14:textId="6A669481" w:rsidR="003024A4" w:rsidRPr="00E75F4D" w:rsidRDefault="003024A4"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w:t>
      </w:r>
      <w:r w:rsidR="00B26057">
        <w:rPr>
          <w:rFonts w:ascii="Times New Roman" w:hAnsi="Times New Roman" w:cs="Times New Roman"/>
          <w:sz w:val="24"/>
          <w:szCs w:val="24"/>
        </w:rPr>
        <w:t xml:space="preserve"> </w:t>
      </w:r>
      <w:r w:rsidRPr="00E75F4D">
        <w:rPr>
          <w:rFonts w:ascii="Times New Roman" w:hAnsi="Times New Roman" w:cs="Times New Roman"/>
          <w:sz w:val="24"/>
          <w:szCs w:val="24"/>
        </w:rPr>
        <w:t>проживание людей</w:t>
      </w:r>
      <w:r w:rsidR="00B26057">
        <w:rPr>
          <w:rFonts w:ascii="Times New Roman" w:hAnsi="Times New Roman" w:cs="Times New Roman"/>
          <w:sz w:val="24"/>
          <w:szCs w:val="24"/>
        </w:rPr>
        <w:t>;</w:t>
      </w:r>
    </w:p>
    <w:p w14:paraId="6B80AB48" w14:textId="5E9C4ACB" w:rsidR="003024A4" w:rsidRPr="00E75F4D" w:rsidRDefault="003024A4"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w:t>
      </w:r>
      <w:r w:rsidR="00B26057">
        <w:rPr>
          <w:rFonts w:ascii="Times New Roman" w:hAnsi="Times New Roman" w:cs="Times New Roman"/>
          <w:sz w:val="24"/>
          <w:szCs w:val="24"/>
        </w:rPr>
        <w:t xml:space="preserve"> </w:t>
      </w:r>
      <w:r w:rsidRPr="00E75F4D">
        <w:rPr>
          <w:rFonts w:ascii="Times New Roman" w:hAnsi="Times New Roman" w:cs="Times New Roman"/>
          <w:sz w:val="24"/>
          <w:szCs w:val="24"/>
        </w:rPr>
        <w:t>организация пищевых производств</w:t>
      </w:r>
      <w:r w:rsidR="00B26057">
        <w:rPr>
          <w:rFonts w:ascii="Times New Roman" w:hAnsi="Times New Roman" w:cs="Times New Roman"/>
          <w:sz w:val="24"/>
          <w:szCs w:val="24"/>
        </w:rPr>
        <w:t>;</w:t>
      </w:r>
    </w:p>
    <w:p w14:paraId="4237D162" w14:textId="65434805" w:rsidR="003024A4" w:rsidRPr="00E75F4D" w:rsidRDefault="003024A4"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w:t>
      </w:r>
      <w:r w:rsidR="00B26057">
        <w:rPr>
          <w:rFonts w:ascii="Times New Roman" w:hAnsi="Times New Roman" w:cs="Times New Roman"/>
          <w:sz w:val="24"/>
          <w:szCs w:val="24"/>
        </w:rPr>
        <w:t xml:space="preserve"> </w:t>
      </w:r>
      <w:r w:rsidRPr="00E75F4D">
        <w:rPr>
          <w:rFonts w:ascii="Times New Roman" w:hAnsi="Times New Roman" w:cs="Times New Roman"/>
          <w:sz w:val="24"/>
          <w:szCs w:val="24"/>
        </w:rPr>
        <w:t xml:space="preserve">организация </w:t>
      </w:r>
      <w:proofErr w:type="spellStart"/>
      <w:r w:rsidRPr="00E75F4D">
        <w:rPr>
          <w:rFonts w:ascii="Times New Roman" w:hAnsi="Times New Roman" w:cs="Times New Roman"/>
          <w:sz w:val="24"/>
          <w:szCs w:val="24"/>
        </w:rPr>
        <w:t>взрыво</w:t>
      </w:r>
      <w:proofErr w:type="spellEnd"/>
      <w:r w:rsidRPr="00E75F4D">
        <w:rPr>
          <w:rFonts w:ascii="Times New Roman" w:hAnsi="Times New Roman" w:cs="Times New Roman"/>
          <w:sz w:val="24"/>
          <w:szCs w:val="24"/>
        </w:rPr>
        <w:t xml:space="preserve">- и </w:t>
      </w:r>
      <w:proofErr w:type="spellStart"/>
      <w:r w:rsidRPr="00E75F4D">
        <w:rPr>
          <w:rFonts w:ascii="Times New Roman" w:hAnsi="Times New Roman" w:cs="Times New Roman"/>
          <w:sz w:val="24"/>
          <w:szCs w:val="24"/>
        </w:rPr>
        <w:t>пожаро</w:t>
      </w:r>
      <w:proofErr w:type="spellEnd"/>
      <w:r w:rsidRPr="00E75F4D">
        <w:rPr>
          <w:rFonts w:ascii="Times New Roman" w:hAnsi="Times New Roman" w:cs="Times New Roman"/>
          <w:sz w:val="24"/>
          <w:szCs w:val="24"/>
        </w:rPr>
        <w:t xml:space="preserve">-опасных производств, а также складирование </w:t>
      </w:r>
      <w:proofErr w:type="spellStart"/>
      <w:r w:rsidRPr="00E75F4D">
        <w:rPr>
          <w:rFonts w:ascii="Times New Roman" w:hAnsi="Times New Roman" w:cs="Times New Roman"/>
          <w:sz w:val="24"/>
          <w:szCs w:val="24"/>
        </w:rPr>
        <w:t>взрыво</w:t>
      </w:r>
      <w:proofErr w:type="spellEnd"/>
      <w:r w:rsidRPr="00E75F4D">
        <w:rPr>
          <w:rFonts w:ascii="Times New Roman" w:hAnsi="Times New Roman" w:cs="Times New Roman"/>
          <w:sz w:val="24"/>
          <w:szCs w:val="24"/>
        </w:rPr>
        <w:t xml:space="preserve">- и </w:t>
      </w:r>
      <w:proofErr w:type="spellStart"/>
      <w:r w:rsidRPr="00E75F4D">
        <w:rPr>
          <w:rFonts w:ascii="Times New Roman" w:hAnsi="Times New Roman" w:cs="Times New Roman"/>
          <w:sz w:val="24"/>
          <w:szCs w:val="24"/>
        </w:rPr>
        <w:t>пожаро</w:t>
      </w:r>
      <w:proofErr w:type="spellEnd"/>
      <w:r w:rsidRPr="00E75F4D">
        <w:rPr>
          <w:rFonts w:ascii="Times New Roman" w:hAnsi="Times New Roman" w:cs="Times New Roman"/>
          <w:sz w:val="24"/>
          <w:szCs w:val="24"/>
        </w:rPr>
        <w:t>- опасных материалов</w:t>
      </w:r>
      <w:r w:rsidR="00C87784">
        <w:rPr>
          <w:rFonts w:ascii="Times New Roman" w:hAnsi="Times New Roman" w:cs="Times New Roman"/>
          <w:sz w:val="24"/>
          <w:szCs w:val="24"/>
        </w:rPr>
        <w:t>.</w:t>
      </w:r>
    </w:p>
    <w:p w14:paraId="7268698D" w14:textId="6C455E73" w:rsidR="00ED6E54"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.3.5. Работы на подстанциях, связанные со снятием напряжения с контактной сети пассажирских линий должны быть согласованы со Службой движения соответствующего предприятия, а связанные со снятием напряжения с контактной сети депо, кроме того</w:t>
      </w:r>
      <w:r w:rsidR="002B1CC7">
        <w:rPr>
          <w:rFonts w:ascii="Times New Roman" w:hAnsi="Times New Roman" w:cs="Times New Roman"/>
          <w:sz w:val="24"/>
          <w:szCs w:val="24"/>
        </w:rPr>
        <w:t xml:space="preserve"> </w:t>
      </w:r>
      <w:r w:rsidR="00ED6E54" w:rsidRPr="00E75F4D">
        <w:rPr>
          <w:rFonts w:ascii="Times New Roman" w:hAnsi="Times New Roman" w:cs="Times New Roman"/>
          <w:sz w:val="24"/>
          <w:szCs w:val="24"/>
        </w:rPr>
        <w:t>-</w:t>
      </w:r>
      <w:r w:rsidR="002B1CC7">
        <w:rPr>
          <w:rFonts w:ascii="Times New Roman" w:hAnsi="Times New Roman" w:cs="Times New Roman"/>
          <w:sz w:val="24"/>
          <w:szCs w:val="24"/>
        </w:rPr>
        <w:t xml:space="preserve"> </w:t>
      </w:r>
      <w:r w:rsidR="00ED6E54" w:rsidRPr="00E75F4D">
        <w:rPr>
          <w:rFonts w:ascii="Times New Roman" w:hAnsi="Times New Roman" w:cs="Times New Roman"/>
          <w:sz w:val="24"/>
          <w:szCs w:val="24"/>
        </w:rPr>
        <w:t>с руководством соответствующего депо, и приурочиваться, по возможности, к работам в электротяговых сетях [</w:t>
      </w:r>
      <w:r w:rsidR="00C87784">
        <w:rPr>
          <w:rFonts w:ascii="Times New Roman" w:hAnsi="Times New Roman" w:cs="Times New Roman"/>
          <w:sz w:val="24"/>
          <w:szCs w:val="24"/>
        </w:rPr>
        <w:t>9</w:t>
      </w:r>
      <w:r w:rsidR="00ED6E54" w:rsidRPr="00E75F4D">
        <w:rPr>
          <w:rFonts w:ascii="Times New Roman" w:hAnsi="Times New Roman" w:cs="Times New Roman"/>
          <w:sz w:val="24"/>
          <w:szCs w:val="24"/>
        </w:rPr>
        <w:t>].</w:t>
      </w:r>
    </w:p>
    <w:p w14:paraId="2AA634F8" w14:textId="3C455B9C" w:rsidR="00ED6E54"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ED6E54" w:rsidRPr="00E75F4D">
        <w:rPr>
          <w:rFonts w:ascii="Times New Roman" w:hAnsi="Times New Roman" w:cs="Times New Roman"/>
          <w:sz w:val="24"/>
          <w:szCs w:val="24"/>
        </w:rPr>
        <w:t>.3.6. Разъединителями допускается включать и отключать: исправные измерительные трансформаторы напряжения; ток намагничивания (ток холостого хода) трансформаторов мощностью до 320</w:t>
      </w:r>
      <w:r w:rsidR="00C87784">
        <w:rPr>
          <w:rFonts w:ascii="Times New Roman" w:hAnsi="Times New Roman" w:cs="Times New Roman"/>
          <w:sz w:val="24"/>
          <w:szCs w:val="24"/>
        </w:rPr>
        <w:t xml:space="preserve"> </w:t>
      </w:r>
      <w:proofErr w:type="spellStart"/>
      <w:r w:rsidR="00ED6E54" w:rsidRPr="00E75F4D">
        <w:rPr>
          <w:rFonts w:ascii="Times New Roman" w:hAnsi="Times New Roman" w:cs="Times New Roman"/>
          <w:sz w:val="24"/>
          <w:szCs w:val="24"/>
        </w:rPr>
        <w:t>кВА</w:t>
      </w:r>
      <w:proofErr w:type="spellEnd"/>
      <w:r w:rsidR="00ED6E54" w:rsidRPr="00E75F4D">
        <w:rPr>
          <w:rFonts w:ascii="Times New Roman" w:hAnsi="Times New Roman" w:cs="Times New Roman"/>
          <w:sz w:val="24"/>
          <w:szCs w:val="24"/>
        </w:rPr>
        <w:t xml:space="preserve"> напряжением до 10 </w:t>
      </w:r>
      <w:proofErr w:type="spellStart"/>
      <w:r w:rsidR="00ED6E54" w:rsidRPr="00E75F4D">
        <w:rPr>
          <w:rFonts w:ascii="Times New Roman" w:hAnsi="Times New Roman" w:cs="Times New Roman"/>
          <w:sz w:val="24"/>
          <w:szCs w:val="24"/>
        </w:rPr>
        <w:t>кВ</w:t>
      </w:r>
      <w:proofErr w:type="spellEnd"/>
      <w:r w:rsidR="00ED6E54" w:rsidRPr="00E75F4D">
        <w:rPr>
          <w:rFonts w:ascii="Times New Roman" w:hAnsi="Times New Roman" w:cs="Times New Roman"/>
          <w:sz w:val="24"/>
          <w:szCs w:val="24"/>
        </w:rPr>
        <w:t xml:space="preserve">; зарядный ток сборных шин и обору­дования РУ 10 (6) </w:t>
      </w:r>
      <w:proofErr w:type="spellStart"/>
      <w:r w:rsidR="00ED6E54" w:rsidRPr="00E75F4D">
        <w:rPr>
          <w:rFonts w:ascii="Times New Roman" w:hAnsi="Times New Roman" w:cs="Times New Roman"/>
          <w:sz w:val="24"/>
          <w:szCs w:val="24"/>
        </w:rPr>
        <w:t>кВ</w:t>
      </w:r>
      <w:proofErr w:type="spellEnd"/>
      <w:r w:rsidR="00ED6E54" w:rsidRPr="00E75F4D">
        <w:rPr>
          <w:rFonts w:ascii="Times New Roman" w:hAnsi="Times New Roman" w:cs="Times New Roman"/>
          <w:sz w:val="24"/>
          <w:szCs w:val="24"/>
        </w:rPr>
        <w:t xml:space="preserve">, кроме преобразовательных трансформаторов; зарядный ток кабельных линий при отсутствии замыкания на землю и нагрузки; рабочий ток отрицательного кабеля питающей линии </w:t>
      </w:r>
      <w:r w:rsidR="002A74BB">
        <w:rPr>
          <w:rFonts w:ascii="Times New Roman" w:hAnsi="Times New Roman" w:cs="Times New Roman"/>
          <w:sz w:val="24"/>
          <w:szCs w:val="24"/>
        </w:rPr>
        <w:t>ННКС</w:t>
      </w:r>
      <w:r w:rsidR="00ED6E54" w:rsidRPr="00E75F4D">
        <w:rPr>
          <w:rFonts w:ascii="Times New Roman" w:hAnsi="Times New Roman" w:cs="Times New Roman"/>
          <w:sz w:val="24"/>
          <w:szCs w:val="24"/>
        </w:rPr>
        <w:t xml:space="preserve"> при наличии параллельно работающего, аналогичного по назначению кабеля.</w:t>
      </w:r>
    </w:p>
    <w:p w14:paraId="454AD38D" w14:textId="4BD856FF" w:rsidR="00ED6E54" w:rsidRPr="00E75F4D" w:rsidRDefault="00ED6E54"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Допускается также включать и отключать ток замыкания на землю в системе </w:t>
      </w:r>
      <w:r w:rsidR="002A74BB">
        <w:rPr>
          <w:rFonts w:ascii="Times New Roman" w:hAnsi="Times New Roman" w:cs="Times New Roman"/>
          <w:sz w:val="24"/>
          <w:szCs w:val="24"/>
        </w:rPr>
        <w:t>ННКС</w:t>
      </w:r>
      <w:r w:rsidRPr="00E75F4D">
        <w:rPr>
          <w:rFonts w:ascii="Times New Roman" w:hAnsi="Times New Roman" w:cs="Times New Roman"/>
          <w:sz w:val="24"/>
          <w:szCs w:val="24"/>
        </w:rPr>
        <w:t xml:space="preserve"> до 300 А контактором или разъединителем с дистанционным приводом, предназначенным для этой цели [</w:t>
      </w:r>
      <w:r w:rsidR="00C87784">
        <w:rPr>
          <w:rFonts w:ascii="Times New Roman" w:hAnsi="Times New Roman" w:cs="Times New Roman"/>
          <w:sz w:val="24"/>
          <w:szCs w:val="24"/>
        </w:rPr>
        <w:t>9</w:t>
      </w:r>
      <w:r w:rsidRPr="00E75F4D">
        <w:rPr>
          <w:rFonts w:ascii="Times New Roman" w:hAnsi="Times New Roman" w:cs="Times New Roman"/>
          <w:sz w:val="24"/>
          <w:szCs w:val="24"/>
        </w:rPr>
        <w:t>] [</w:t>
      </w:r>
      <w:r w:rsidR="00C87784">
        <w:rPr>
          <w:rFonts w:ascii="Times New Roman" w:hAnsi="Times New Roman" w:cs="Times New Roman"/>
          <w:sz w:val="24"/>
          <w:szCs w:val="24"/>
        </w:rPr>
        <w:t>1</w:t>
      </w:r>
      <w:r w:rsidR="009B10DF">
        <w:rPr>
          <w:rFonts w:ascii="Times New Roman" w:hAnsi="Times New Roman" w:cs="Times New Roman"/>
          <w:sz w:val="24"/>
          <w:szCs w:val="24"/>
        </w:rPr>
        <w:t>0</w:t>
      </w:r>
      <w:r w:rsidRPr="00E75F4D">
        <w:rPr>
          <w:rFonts w:ascii="Times New Roman" w:hAnsi="Times New Roman" w:cs="Times New Roman"/>
          <w:sz w:val="24"/>
          <w:szCs w:val="24"/>
        </w:rPr>
        <w:t>].</w:t>
      </w:r>
    </w:p>
    <w:p w14:paraId="62A2B0AC" w14:textId="139470B4"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437B61" w:rsidRPr="00E75F4D">
        <w:rPr>
          <w:rFonts w:ascii="Times New Roman" w:hAnsi="Times New Roman" w:cs="Times New Roman"/>
          <w:sz w:val="24"/>
          <w:szCs w:val="24"/>
        </w:rPr>
        <w:t xml:space="preserve">.3.7. При автоматическом отключении линейного выключателя </w:t>
      </w:r>
      <w:r w:rsidR="002A74BB">
        <w:rPr>
          <w:rFonts w:ascii="Times New Roman" w:hAnsi="Times New Roman" w:cs="Times New Roman"/>
          <w:sz w:val="24"/>
          <w:szCs w:val="24"/>
        </w:rPr>
        <w:t>ННКС</w:t>
      </w:r>
      <w:r w:rsidR="00437B61" w:rsidRPr="00E75F4D">
        <w:rPr>
          <w:rFonts w:ascii="Times New Roman" w:hAnsi="Times New Roman" w:cs="Times New Roman"/>
          <w:sz w:val="24"/>
          <w:szCs w:val="24"/>
        </w:rPr>
        <w:t xml:space="preserve">, не оборудованного АПВ и защитой от малых токов короткого замыкания, оперативному </w:t>
      </w:r>
      <w:r w:rsidR="00437B61" w:rsidRPr="00E75F4D">
        <w:rPr>
          <w:rFonts w:ascii="Times New Roman" w:hAnsi="Times New Roman" w:cs="Times New Roman"/>
          <w:sz w:val="24"/>
          <w:szCs w:val="24"/>
        </w:rPr>
        <w:lastRenderedPageBreak/>
        <w:t xml:space="preserve">персоналу, до получения сообщения с линии о характере повреждения, разрешается пробное включение не более двух </w:t>
      </w:r>
      <w:r w:rsidR="00437B61" w:rsidRPr="002B1CC7">
        <w:rPr>
          <w:rFonts w:ascii="Times New Roman" w:hAnsi="Times New Roman" w:cs="Times New Roman"/>
          <w:sz w:val="24"/>
          <w:szCs w:val="24"/>
        </w:rPr>
        <w:t>раз: первое — после 3</w:t>
      </w:r>
      <w:r w:rsidR="009B10DF" w:rsidRPr="002B1CC7">
        <w:rPr>
          <w:rFonts w:ascii="Times New Roman" w:hAnsi="Times New Roman" w:cs="Times New Roman"/>
          <w:sz w:val="24"/>
          <w:szCs w:val="24"/>
        </w:rPr>
        <w:t>0</w:t>
      </w:r>
      <w:r w:rsidR="00437B61" w:rsidRPr="002B1CC7">
        <w:rPr>
          <w:rFonts w:ascii="Times New Roman" w:hAnsi="Times New Roman" w:cs="Times New Roman"/>
          <w:sz w:val="24"/>
          <w:szCs w:val="24"/>
        </w:rPr>
        <w:t>0 с задержки</w:t>
      </w:r>
      <w:r w:rsidR="00437B61" w:rsidRPr="00E75F4D">
        <w:rPr>
          <w:rFonts w:ascii="Times New Roman" w:hAnsi="Times New Roman" w:cs="Times New Roman"/>
          <w:sz w:val="24"/>
          <w:szCs w:val="24"/>
        </w:rPr>
        <w:t xml:space="preserve"> в отключенном положении, второе — после 180 с задержки.</w:t>
      </w:r>
    </w:p>
    <w:p w14:paraId="16609845" w14:textId="77777777"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При автоматическом отключении линейного выключателя, не оборудованного АПВ, но имеющего ТВЗ, допускается одно пробное включение в интервале от 180 до 600 с после отключения в зависимости от типа дополнительной защиты.</w:t>
      </w:r>
    </w:p>
    <w:p w14:paraId="12BE441E" w14:textId="77777777"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При автоматическом отключении линейного выключателя (запирании тиристорной секции), оборудованных АПВ, сопровождаемом блокированием включения (отпирания), оперативный персонал действует в соответствии с местной утвержденной инструкцией, определяющей регламент повторного включения автоматически </w:t>
      </w:r>
      <w:proofErr w:type="spellStart"/>
      <w:r w:rsidRPr="00E75F4D">
        <w:rPr>
          <w:rFonts w:ascii="Times New Roman" w:hAnsi="Times New Roman" w:cs="Times New Roman"/>
          <w:sz w:val="24"/>
          <w:szCs w:val="24"/>
        </w:rPr>
        <w:t>отключающегося</w:t>
      </w:r>
      <w:proofErr w:type="spellEnd"/>
      <w:r w:rsidRPr="00E75F4D">
        <w:rPr>
          <w:rFonts w:ascii="Times New Roman" w:hAnsi="Times New Roman" w:cs="Times New Roman"/>
          <w:sz w:val="24"/>
          <w:szCs w:val="24"/>
        </w:rPr>
        <w:t xml:space="preserve"> оборудования</w:t>
      </w:r>
    </w:p>
    <w:p w14:paraId="2847FD74" w14:textId="39A18283"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437B61" w:rsidRPr="00E75F4D">
        <w:rPr>
          <w:rFonts w:ascii="Times New Roman" w:hAnsi="Times New Roman" w:cs="Times New Roman"/>
          <w:sz w:val="24"/>
          <w:szCs w:val="24"/>
        </w:rPr>
        <w:t>.3.8. При автоматическом отключении линейного выключателя (замыкании тиристорной секции) от перегрузок повторное включение допускается только после устранения причин перегрузок на линии.</w:t>
      </w:r>
    </w:p>
    <w:p w14:paraId="6CD31AB6" w14:textId="42B011BD"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437B61" w:rsidRPr="00E75F4D">
        <w:rPr>
          <w:rFonts w:ascii="Times New Roman" w:hAnsi="Times New Roman" w:cs="Times New Roman"/>
          <w:sz w:val="24"/>
          <w:szCs w:val="24"/>
        </w:rPr>
        <w:t>.3.9. При наличии на присоединении питающей линии ИКЗ повторное включение линий, в том числе АПВ, осуществляется по разрешающему сигналу ИКЗ — по исчезновении или устранении короткого замыкания (КЗ).</w:t>
      </w:r>
    </w:p>
    <w:p w14:paraId="79B4B492" w14:textId="77777777" w:rsidR="00437B61" w:rsidRPr="00E75F4D" w:rsidRDefault="00437B61" w:rsidP="00B1509A">
      <w:pPr>
        <w:spacing w:line="360" w:lineRule="auto"/>
        <w:ind w:firstLine="708"/>
        <w:jc w:val="both"/>
        <w:rPr>
          <w:rFonts w:ascii="Times New Roman" w:hAnsi="Times New Roman" w:cs="Times New Roman"/>
          <w:sz w:val="24"/>
          <w:szCs w:val="24"/>
        </w:rPr>
      </w:pPr>
      <w:proofErr w:type="spellStart"/>
      <w:r w:rsidRPr="00E75F4D">
        <w:rPr>
          <w:rFonts w:ascii="Times New Roman" w:hAnsi="Times New Roman" w:cs="Times New Roman"/>
          <w:sz w:val="24"/>
          <w:szCs w:val="24"/>
        </w:rPr>
        <w:t>Электродиспетчер</w:t>
      </w:r>
      <w:proofErr w:type="spellEnd"/>
      <w:r w:rsidRPr="00E75F4D">
        <w:rPr>
          <w:rFonts w:ascii="Times New Roman" w:hAnsi="Times New Roman" w:cs="Times New Roman"/>
          <w:sz w:val="24"/>
          <w:szCs w:val="24"/>
        </w:rPr>
        <w:t>, направляя аварийную бригаду на поиск и устранение КЗ, обязан предупредить бригаду о наличии на питающей линии ИКЗ, возможности внезапного появления напряжения после устранения КЗ.</w:t>
      </w:r>
    </w:p>
    <w:p w14:paraId="24803A01" w14:textId="77777777"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Наличие ИКЗ не исключает регламентированных пробных включений линий оперативным персоналом.</w:t>
      </w:r>
    </w:p>
    <w:p w14:paraId="663E00AB" w14:textId="22DE656C"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A7FF2" w:rsidRPr="00E75F4D">
        <w:rPr>
          <w:rFonts w:ascii="Times New Roman" w:hAnsi="Times New Roman" w:cs="Times New Roman"/>
          <w:sz w:val="24"/>
          <w:szCs w:val="24"/>
        </w:rPr>
        <w:t>.3.10</w:t>
      </w:r>
      <w:r w:rsidR="00437B61" w:rsidRPr="00E75F4D">
        <w:rPr>
          <w:rFonts w:ascii="Times New Roman" w:hAnsi="Times New Roman" w:cs="Times New Roman"/>
          <w:sz w:val="24"/>
          <w:szCs w:val="24"/>
        </w:rPr>
        <w:t xml:space="preserve">. Обо всех неисправностях и автоматических отключеньях оборудования оперативный персонал электротяговой подстанции, РДП, ЦДП обязан немедленно сообщать </w:t>
      </w:r>
      <w:proofErr w:type="spellStart"/>
      <w:r w:rsidR="00437B61" w:rsidRPr="00E75F4D">
        <w:rPr>
          <w:rFonts w:ascii="Times New Roman" w:hAnsi="Times New Roman" w:cs="Times New Roman"/>
          <w:sz w:val="24"/>
          <w:szCs w:val="24"/>
        </w:rPr>
        <w:t>электродиспетчеру</w:t>
      </w:r>
      <w:proofErr w:type="spellEnd"/>
      <w:r w:rsidR="00437B61" w:rsidRPr="00E75F4D">
        <w:rPr>
          <w:rFonts w:ascii="Times New Roman" w:hAnsi="Times New Roman" w:cs="Times New Roman"/>
          <w:sz w:val="24"/>
          <w:szCs w:val="24"/>
        </w:rPr>
        <w:t xml:space="preserve"> или лицу, имеющему соответствующие полномочия и действовать по его указанию [</w:t>
      </w:r>
      <w:r w:rsidR="00C87784">
        <w:rPr>
          <w:rFonts w:ascii="Times New Roman" w:hAnsi="Times New Roman" w:cs="Times New Roman"/>
          <w:sz w:val="24"/>
          <w:szCs w:val="24"/>
        </w:rPr>
        <w:t>9</w:t>
      </w:r>
      <w:r w:rsidR="00437B61" w:rsidRPr="00E75F4D">
        <w:rPr>
          <w:rFonts w:ascii="Times New Roman" w:hAnsi="Times New Roman" w:cs="Times New Roman"/>
          <w:sz w:val="24"/>
          <w:szCs w:val="24"/>
        </w:rPr>
        <w:t>] [</w:t>
      </w:r>
      <w:r w:rsidR="00C87784">
        <w:rPr>
          <w:rFonts w:ascii="Times New Roman" w:hAnsi="Times New Roman" w:cs="Times New Roman"/>
          <w:sz w:val="24"/>
          <w:szCs w:val="24"/>
        </w:rPr>
        <w:t>1</w:t>
      </w:r>
      <w:r w:rsidR="009B10DF">
        <w:rPr>
          <w:rFonts w:ascii="Times New Roman" w:hAnsi="Times New Roman" w:cs="Times New Roman"/>
          <w:sz w:val="24"/>
          <w:szCs w:val="24"/>
        </w:rPr>
        <w:t>0</w:t>
      </w:r>
      <w:r w:rsidR="00437B61" w:rsidRPr="00E75F4D">
        <w:rPr>
          <w:rFonts w:ascii="Times New Roman" w:hAnsi="Times New Roman" w:cs="Times New Roman"/>
          <w:sz w:val="24"/>
          <w:szCs w:val="24"/>
        </w:rPr>
        <w:t>].</w:t>
      </w:r>
    </w:p>
    <w:p w14:paraId="73AC84D2" w14:textId="16FC44E3" w:rsidR="00437B61" w:rsidRPr="00E75F4D" w:rsidRDefault="00C87784" w:rsidP="00B1509A">
      <w:pPr>
        <w:spacing w:line="360" w:lineRule="auto"/>
        <w:ind w:firstLine="708"/>
        <w:jc w:val="both"/>
        <w:rPr>
          <w:rFonts w:ascii="Times New Roman" w:hAnsi="Times New Roman" w:cs="Times New Roman"/>
          <w:sz w:val="24"/>
          <w:szCs w:val="24"/>
        </w:rPr>
      </w:pPr>
      <w:r w:rsidRPr="00734F65">
        <w:rPr>
          <w:rFonts w:ascii="Times New Roman" w:hAnsi="Times New Roman" w:cs="Times New Roman"/>
          <w:sz w:val="24"/>
          <w:szCs w:val="24"/>
        </w:rPr>
        <w:t xml:space="preserve">Порядок производства оперативных переключений в электроустановках системы электроснабжения </w:t>
      </w:r>
      <w:r w:rsidR="000A3BCC">
        <w:rPr>
          <w:rFonts w:ascii="Times New Roman" w:hAnsi="Times New Roman" w:cs="Times New Roman"/>
          <w:sz w:val="24"/>
          <w:szCs w:val="24"/>
        </w:rPr>
        <w:t>ЛРТ</w:t>
      </w:r>
      <w:r w:rsidRPr="00734F65">
        <w:rPr>
          <w:rFonts w:ascii="Times New Roman" w:hAnsi="Times New Roman" w:cs="Times New Roman"/>
          <w:sz w:val="24"/>
          <w:szCs w:val="24"/>
        </w:rPr>
        <w:t xml:space="preserve"> и троллейбуса устанавливаются локальными документами предприятия.</w:t>
      </w:r>
    </w:p>
    <w:p w14:paraId="3C70714A" w14:textId="2547C13B" w:rsidR="00437B61" w:rsidRPr="00E75F4D" w:rsidRDefault="00B1509A" w:rsidP="00B1509A">
      <w:pPr>
        <w:spacing w:line="360" w:lineRule="auto"/>
        <w:ind w:firstLine="708"/>
        <w:jc w:val="both"/>
        <w:rPr>
          <w:rFonts w:ascii="Times New Roman" w:hAnsi="Times New Roman" w:cs="Times New Roman"/>
          <w:sz w:val="24"/>
          <w:szCs w:val="24"/>
        </w:rPr>
      </w:pPr>
      <w:r w:rsidRPr="002B1CC7">
        <w:rPr>
          <w:rFonts w:ascii="Times New Roman" w:hAnsi="Times New Roman" w:cs="Times New Roman"/>
          <w:sz w:val="24"/>
          <w:szCs w:val="24"/>
        </w:rPr>
        <w:t>5</w:t>
      </w:r>
      <w:r w:rsidR="009A7FF2" w:rsidRPr="002B1CC7">
        <w:rPr>
          <w:rFonts w:ascii="Times New Roman" w:hAnsi="Times New Roman" w:cs="Times New Roman"/>
          <w:sz w:val="24"/>
          <w:szCs w:val="24"/>
        </w:rPr>
        <w:t>.3.11</w:t>
      </w:r>
      <w:r w:rsidR="00437B61" w:rsidRPr="002B1CC7">
        <w:rPr>
          <w:rFonts w:ascii="Times New Roman" w:hAnsi="Times New Roman" w:cs="Times New Roman"/>
          <w:sz w:val="24"/>
          <w:szCs w:val="24"/>
        </w:rPr>
        <w:t xml:space="preserve">. Техническое обслуживание, ремонт и испытание оборудования должны производиться в сроки, установленные электрохозяйством, но не реже, чем это </w:t>
      </w:r>
      <w:r w:rsidR="00437B61" w:rsidRPr="002B1CC7">
        <w:rPr>
          <w:rFonts w:ascii="Times New Roman" w:hAnsi="Times New Roman" w:cs="Times New Roman"/>
          <w:sz w:val="24"/>
          <w:szCs w:val="24"/>
        </w:rPr>
        <w:lastRenderedPageBreak/>
        <w:t>предусмотрено ПТЭЭП</w:t>
      </w:r>
      <w:r w:rsidR="009B10DF" w:rsidRPr="002B1CC7">
        <w:rPr>
          <w:rFonts w:ascii="Times New Roman" w:hAnsi="Times New Roman" w:cs="Times New Roman"/>
          <w:sz w:val="24"/>
          <w:szCs w:val="24"/>
        </w:rPr>
        <w:t>,</w:t>
      </w:r>
      <w:r w:rsidR="00437B61" w:rsidRPr="002B1CC7">
        <w:rPr>
          <w:rFonts w:ascii="Times New Roman" w:hAnsi="Times New Roman" w:cs="Times New Roman"/>
          <w:sz w:val="24"/>
          <w:szCs w:val="24"/>
        </w:rPr>
        <w:t xml:space="preserve"> действующей системой ремонтов</w:t>
      </w:r>
      <w:r w:rsidR="009B10DF" w:rsidRPr="002B1CC7">
        <w:rPr>
          <w:rFonts w:ascii="Times New Roman" w:hAnsi="Times New Roman" w:cs="Times New Roman"/>
          <w:sz w:val="24"/>
          <w:szCs w:val="24"/>
        </w:rPr>
        <w:t>, а также руководством по эксплуатации оборудования от завода изготовителя</w:t>
      </w:r>
      <w:r w:rsidR="00C87784" w:rsidRPr="002B1CC7">
        <w:rPr>
          <w:rFonts w:ascii="Times New Roman" w:hAnsi="Times New Roman" w:cs="Times New Roman"/>
          <w:sz w:val="24"/>
          <w:szCs w:val="24"/>
        </w:rPr>
        <w:t xml:space="preserve"> </w:t>
      </w:r>
      <w:r w:rsidR="00437B61" w:rsidRPr="002B1CC7">
        <w:rPr>
          <w:rFonts w:ascii="Times New Roman" w:hAnsi="Times New Roman" w:cs="Times New Roman"/>
          <w:sz w:val="24"/>
          <w:szCs w:val="24"/>
        </w:rPr>
        <w:t>[</w:t>
      </w:r>
      <w:r w:rsidR="00C87784" w:rsidRPr="002B1CC7">
        <w:rPr>
          <w:rFonts w:ascii="Times New Roman" w:hAnsi="Times New Roman" w:cs="Times New Roman"/>
          <w:sz w:val="24"/>
          <w:szCs w:val="24"/>
        </w:rPr>
        <w:t>9</w:t>
      </w:r>
      <w:r w:rsidR="00437B61" w:rsidRPr="002B1CC7">
        <w:rPr>
          <w:rFonts w:ascii="Times New Roman" w:hAnsi="Times New Roman" w:cs="Times New Roman"/>
          <w:sz w:val="24"/>
          <w:szCs w:val="24"/>
        </w:rPr>
        <w:t>]</w:t>
      </w:r>
      <w:r w:rsidR="00C87784" w:rsidRPr="002B1CC7">
        <w:rPr>
          <w:rFonts w:ascii="Times New Roman" w:hAnsi="Times New Roman" w:cs="Times New Roman"/>
          <w:sz w:val="24"/>
          <w:szCs w:val="24"/>
        </w:rPr>
        <w:t>.</w:t>
      </w:r>
    </w:p>
    <w:p w14:paraId="40B6E73E" w14:textId="78386D51" w:rsidR="00437B61" w:rsidRPr="00E75F4D" w:rsidRDefault="00C87784" w:rsidP="00B1509A">
      <w:pPr>
        <w:spacing w:line="360" w:lineRule="auto"/>
        <w:ind w:firstLine="708"/>
        <w:jc w:val="both"/>
        <w:rPr>
          <w:rFonts w:ascii="Times New Roman" w:hAnsi="Times New Roman" w:cs="Times New Roman"/>
          <w:sz w:val="24"/>
          <w:szCs w:val="24"/>
        </w:rPr>
      </w:pPr>
      <w:r w:rsidRPr="00734F65">
        <w:rPr>
          <w:rFonts w:ascii="Times New Roman" w:hAnsi="Times New Roman" w:cs="Times New Roman"/>
          <w:sz w:val="24"/>
          <w:szCs w:val="24"/>
        </w:rPr>
        <w:t xml:space="preserve">Перечень работ и технология текущего ремонта оборудования тяговых подстанций </w:t>
      </w:r>
      <w:r w:rsidR="000A3BCC">
        <w:rPr>
          <w:rFonts w:ascii="Times New Roman" w:hAnsi="Times New Roman" w:cs="Times New Roman"/>
          <w:sz w:val="24"/>
          <w:szCs w:val="24"/>
        </w:rPr>
        <w:t>ГЭТ</w:t>
      </w:r>
      <w:r w:rsidRPr="00734F65">
        <w:rPr>
          <w:rFonts w:ascii="Times New Roman" w:hAnsi="Times New Roman" w:cs="Times New Roman"/>
          <w:sz w:val="24"/>
          <w:szCs w:val="24"/>
        </w:rPr>
        <w:t xml:space="preserve"> устанавливаются внутренними документами предприятия, эксплуатирующего электроустановку, а также документацией завода изготовителя оборудования.</w:t>
      </w:r>
    </w:p>
    <w:p w14:paraId="43D21AAD" w14:textId="01804EA0"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A7FF2" w:rsidRPr="00E75F4D">
        <w:rPr>
          <w:rFonts w:ascii="Times New Roman" w:hAnsi="Times New Roman" w:cs="Times New Roman"/>
          <w:sz w:val="24"/>
          <w:szCs w:val="24"/>
        </w:rPr>
        <w:t>.3.12</w:t>
      </w:r>
      <w:r w:rsidR="00437B61" w:rsidRPr="00E75F4D">
        <w:rPr>
          <w:rFonts w:ascii="Times New Roman" w:hAnsi="Times New Roman" w:cs="Times New Roman"/>
          <w:sz w:val="24"/>
          <w:szCs w:val="24"/>
        </w:rPr>
        <w:t>. Осмотр оборудования без его отключения на подстанциях с постоянным оперативным персоналом должен производиться ежесуточно, на подстанциях без постоянного оперативного персонала — не реже одного раза в месяц [</w:t>
      </w:r>
      <w:r w:rsidR="00C87784">
        <w:rPr>
          <w:rFonts w:ascii="Times New Roman" w:hAnsi="Times New Roman" w:cs="Times New Roman"/>
          <w:sz w:val="24"/>
          <w:szCs w:val="24"/>
        </w:rPr>
        <w:t>9</w:t>
      </w:r>
      <w:r w:rsidR="00437B61" w:rsidRPr="00E75F4D">
        <w:rPr>
          <w:rFonts w:ascii="Times New Roman" w:hAnsi="Times New Roman" w:cs="Times New Roman"/>
          <w:sz w:val="24"/>
          <w:szCs w:val="24"/>
        </w:rPr>
        <w:t>]</w:t>
      </w:r>
      <w:r w:rsidR="00C87784">
        <w:rPr>
          <w:rFonts w:ascii="Times New Roman" w:hAnsi="Times New Roman" w:cs="Times New Roman"/>
          <w:sz w:val="24"/>
          <w:szCs w:val="24"/>
        </w:rPr>
        <w:t>.</w:t>
      </w:r>
    </w:p>
    <w:p w14:paraId="6E5640ED" w14:textId="601FB061"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A7FF2" w:rsidRPr="00E75F4D">
        <w:rPr>
          <w:rFonts w:ascii="Times New Roman" w:hAnsi="Times New Roman" w:cs="Times New Roman"/>
          <w:sz w:val="24"/>
          <w:szCs w:val="24"/>
        </w:rPr>
        <w:t>.3.13</w:t>
      </w:r>
      <w:r w:rsidR="00437B61" w:rsidRPr="00E75F4D">
        <w:rPr>
          <w:rFonts w:ascii="Times New Roman" w:hAnsi="Times New Roman" w:cs="Times New Roman"/>
          <w:sz w:val="24"/>
          <w:szCs w:val="24"/>
        </w:rPr>
        <w:t>. На дверях зданий подстанций, их трансформаторных камер, камер распределительных устройств, шкафов выпрямительных секций сухих трансформаторов, на съемных частях этих оболочек должны иметься предупреждающие знаки «Осторожно! Электрическое напряжение».</w:t>
      </w:r>
    </w:p>
    <w:p w14:paraId="7E05BB61" w14:textId="755BCE3C"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На дверях и внутренних стенах камер трансформаторов, на шкафа</w:t>
      </w:r>
      <w:r w:rsidR="00796C16">
        <w:rPr>
          <w:rFonts w:ascii="Times New Roman" w:hAnsi="Times New Roman" w:cs="Times New Roman"/>
          <w:sz w:val="24"/>
          <w:szCs w:val="24"/>
        </w:rPr>
        <w:t>х</w:t>
      </w:r>
      <w:r w:rsidRPr="00E75F4D">
        <w:rPr>
          <w:rFonts w:ascii="Times New Roman" w:hAnsi="Times New Roman" w:cs="Times New Roman"/>
          <w:sz w:val="24"/>
          <w:szCs w:val="24"/>
        </w:rPr>
        <w:t xml:space="preserve"> с оборудованием, щитах, панелях, пультах управления должны быть надписи, указывающие оперативное (диспетчерское) наименование аппаратов и присоединений, единое для всех подстанций энергохозяйства. Порядковая нумерация камер РУ не допускается.</w:t>
      </w:r>
    </w:p>
    <w:p w14:paraId="3CF27F09" w14:textId="77777777"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У приводов коммутационных аппаратов, ключей и кнопок управления должны быть указывающие надписи, соответствующие положению аппарата</w:t>
      </w:r>
    </w:p>
    <w:p w14:paraId="3E004D6B" w14:textId="2B773574"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Аппараты вторичной коммутации, находящиеся под напряжением 600В</w:t>
      </w:r>
      <w:r w:rsidR="002A74BB">
        <w:rPr>
          <w:rFonts w:ascii="Times New Roman" w:hAnsi="Times New Roman" w:cs="Times New Roman"/>
          <w:sz w:val="24"/>
          <w:szCs w:val="24"/>
        </w:rPr>
        <w:t xml:space="preserve"> и более</w:t>
      </w:r>
      <w:r w:rsidRPr="00E75F4D">
        <w:rPr>
          <w:rFonts w:ascii="Times New Roman" w:hAnsi="Times New Roman" w:cs="Times New Roman"/>
          <w:sz w:val="24"/>
          <w:szCs w:val="24"/>
        </w:rPr>
        <w:t xml:space="preserve">, должны быть выделены надписью </w:t>
      </w:r>
      <w:r w:rsidR="002A74BB">
        <w:rPr>
          <w:rFonts w:ascii="Times New Roman" w:hAnsi="Times New Roman" w:cs="Times New Roman"/>
          <w:sz w:val="24"/>
          <w:szCs w:val="24"/>
        </w:rPr>
        <w:t>с указанием величины ННКС</w:t>
      </w:r>
      <w:r w:rsidRPr="00E75F4D">
        <w:rPr>
          <w:rFonts w:ascii="Times New Roman" w:hAnsi="Times New Roman" w:cs="Times New Roman"/>
          <w:sz w:val="24"/>
          <w:szCs w:val="24"/>
        </w:rPr>
        <w:t xml:space="preserve"> или знаком «Осторожно! Электрическое напряжение»</w:t>
      </w:r>
      <w:r w:rsidR="00796C16">
        <w:rPr>
          <w:rFonts w:ascii="Times New Roman" w:hAnsi="Times New Roman" w:cs="Times New Roman"/>
          <w:sz w:val="24"/>
          <w:szCs w:val="24"/>
        </w:rPr>
        <w:t xml:space="preserve"> </w:t>
      </w:r>
      <w:r w:rsidRPr="00E75F4D">
        <w:rPr>
          <w:rFonts w:ascii="Times New Roman" w:hAnsi="Times New Roman" w:cs="Times New Roman"/>
          <w:sz w:val="24"/>
          <w:szCs w:val="24"/>
        </w:rPr>
        <w:t>[</w:t>
      </w:r>
      <w:r w:rsidR="00796C16">
        <w:rPr>
          <w:rFonts w:ascii="Times New Roman" w:hAnsi="Times New Roman" w:cs="Times New Roman"/>
          <w:sz w:val="24"/>
          <w:szCs w:val="24"/>
        </w:rPr>
        <w:t>9</w:t>
      </w:r>
      <w:r w:rsidRPr="00E75F4D">
        <w:rPr>
          <w:rFonts w:ascii="Times New Roman" w:hAnsi="Times New Roman" w:cs="Times New Roman"/>
          <w:sz w:val="24"/>
          <w:szCs w:val="24"/>
        </w:rPr>
        <w:t>].</w:t>
      </w:r>
    </w:p>
    <w:p w14:paraId="2CA6D0D9" w14:textId="2C6542B0"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A7FF2" w:rsidRPr="00E75F4D">
        <w:rPr>
          <w:rFonts w:ascii="Times New Roman" w:hAnsi="Times New Roman" w:cs="Times New Roman"/>
          <w:sz w:val="24"/>
          <w:szCs w:val="24"/>
        </w:rPr>
        <w:t>.3.14</w:t>
      </w:r>
      <w:r w:rsidR="00437B61" w:rsidRPr="00E75F4D">
        <w:rPr>
          <w:rFonts w:ascii="Times New Roman" w:hAnsi="Times New Roman" w:cs="Times New Roman"/>
          <w:sz w:val="24"/>
          <w:szCs w:val="24"/>
        </w:rPr>
        <w:t xml:space="preserve">. Выбор уставки, соответствующей току трогания линейного выключателя </w:t>
      </w:r>
      <w:r w:rsidR="002A74BB">
        <w:rPr>
          <w:rFonts w:ascii="Times New Roman" w:hAnsi="Times New Roman" w:cs="Times New Roman"/>
          <w:sz w:val="24"/>
          <w:szCs w:val="24"/>
        </w:rPr>
        <w:t>ННКС</w:t>
      </w:r>
      <w:r w:rsidR="00437B61" w:rsidRPr="00E75F4D">
        <w:rPr>
          <w:rFonts w:ascii="Times New Roman" w:hAnsi="Times New Roman" w:cs="Times New Roman"/>
          <w:sz w:val="24"/>
          <w:szCs w:val="24"/>
        </w:rPr>
        <w:t xml:space="preserve"> (токового датчика тиристорной секции) производится в соответствии с электрическим расчетом по вероятно-допустимому количеству отключений (запираний) от кратковременных толчков нагрузки питающей линии — не более 30 отключений в месяц</w:t>
      </w:r>
    </w:p>
    <w:p w14:paraId="16A6D98B" w14:textId="4BD87A11"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Уставка запасного выключателя должна быть равной или выше наибольшей уставки линейных выключателей данной подстанции [</w:t>
      </w:r>
      <w:r w:rsidR="00796C16">
        <w:rPr>
          <w:rFonts w:ascii="Times New Roman" w:hAnsi="Times New Roman" w:cs="Times New Roman"/>
          <w:sz w:val="24"/>
          <w:szCs w:val="24"/>
        </w:rPr>
        <w:t>5</w:t>
      </w:r>
      <w:r w:rsidRPr="00E75F4D">
        <w:rPr>
          <w:rFonts w:ascii="Times New Roman" w:hAnsi="Times New Roman" w:cs="Times New Roman"/>
          <w:sz w:val="24"/>
          <w:szCs w:val="24"/>
        </w:rPr>
        <w:t>].</w:t>
      </w:r>
    </w:p>
    <w:p w14:paraId="19F472A1" w14:textId="1DFB9852"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437B61" w:rsidRPr="00E75F4D">
        <w:rPr>
          <w:rFonts w:ascii="Times New Roman" w:hAnsi="Times New Roman" w:cs="Times New Roman"/>
          <w:sz w:val="24"/>
          <w:szCs w:val="24"/>
        </w:rPr>
        <w:t>.3.</w:t>
      </w:r>
      <w:r w:rsidR="009A7FF2" w:rsidRPr="00E75F4D">
        <w:rPr>
          <w:rFonts w:ascii="Times New Roman" w:hAnsi="Times New Roman" w:cs="Times New Roman"/>
          <w:sz w:val="24"/>
          <w:szCs w:val="24"/>
        </w:rPr>
        <w:t>15</w:t>
      </w:r>
      <w:r w:rsidR="00437B61" w:rsidRPr="00E75F4D">
        <w:rPr>
          <w:rFonts w:ascii="Times New Roman" w:hAnsi="Times New Roman" w:cs="Times New Roman"/>
          <w:sz w:val="24"/>
          <w:szCs w:val="24"/>
        </w:rPr>
        <w:t xml:space="preserve">. Уставки токовых максимальных защит питающих вводов 10 (6) </w:t>
      </w:r>
      <w:proofErr w:type="spellStart"/>
      <w:r w:rsidR="00437B61" w:rsidRPr="00E75F4D">
        <w:rPr>
          <w:rFonts w:ascii="Times New Roman" w:hAnsi="Times New Roman" w:cs="Times New Roman"/>
          <w:sz w:val="24"/>
          <w:szCs w:val="24"/>
        </w:rPr>
        <w:t>кВ</w:t>
      </w:r>
      <w:proofErr w:type="spellEnd"/>
      <w:r w:rsidR="00437B61" w:rsidRPr="00E75F4D">
        <w:rPr>
          <w:rFonts w:ascii="Times New Roman" w:hAnsi="Times New Roman" w:cs="Times New Roman"/>
          <w:sz w:val="24"/>
          <w:szCs w:val="24"/>
        </w:rPr>
        <w:t xml:space="preserve"> выбираются с учетом характера электротяговой нагрузки [</w:t>
      </w:r>
      <w:r w:rsidR="00796C16">
        <w:rPr>
          <w:rFonts w:ascii="Times New Roman" w:hAnsi="Times New Roman" w:cs="Times New Roman"/>
          <w:sz w:val="24"/>
          <w:szCs w:val="24"/>
        </w:rPr>
        <w:t>5</w:t>
      </w:r>
      <w:r w:rsidR="00437B61" w:rsidRPr="00E75F4D">
        <w:rPr>
          <w:rFonts w:ascii="Times New Roman" w:hAnsi="Times New Roman" w:cs="Times New Roman"/>
          <w:sz w:val="24"/>
          <w:szCs w:val="24"/>
        </w:rPr>
        <w:t>].</w:t>
      </w:r>
    </w:p>
    <w:p w14:paraId="51DE48C1" w14:textId="5BE852F3"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5</w:t>
      </w:r>
      <w:r w:rsidR="009A7FF2" w:rsidRPr="00E75F4D">
        <w:rPr>
          <w:rFonts w:ascii="Times New Roman" w:hAnsi="Times New Roman" w:cs="Times New Roman"/>
          <w:sz w:val="24"/>
          <w:szCs w:val="24"/>
        </w:rPr>
        <w:t>.3.16</w:t>
      </w:r>
      <w:r w:rsidR="00437B61" w:rsidRPr="00E75F4D">
        <w:rPr>
          <w:rFonts w:ascii="Times New Roman" w:hAnsi="Times New Roman" w:cs="Times New Roman"/>
          <w:sz w:val="24"/>
          <w:szCs w:val="24"/>
        </w:rPr>
        <w:t xml:space="preserve">. Величина уставки токовой максимальной защиты выпрямителя должна превышать расчетную величину </w:t>
      </w:r>
      <w:proofErr w:type="spellStart"/>
      <w:r w:rsidR="00437B61" w:rsidRPr="00E75F4D">
        <w:rPr>
          <w:rFonts w:ascii="Times New Roman" w:hAnsi="Times New Roman" w:cs="Times New Roman"/>
          <w:sz w:val="24"/>
          <w:szCs w:val="24"/>
        </w:rPr>
        <w:t>экстратока</w:t>
      </w:r>
      <w:proofErr w:type="spellEnd"/>
      <w:r w:rsidR="00437B61" w:rsidRPr="00E75F4D">
        <w:rPr>
          <w:rFonts w:ascii="Times New Roman" w:hAnsi="Times New Roman" w:cs="Times New Roman"/>
          <w:sz w:val="24"/>
          <w:szCs w:val="24"/>
        </w:rPr>
        <w:t xml:space="preserve"> намагничивания преобразовательного трансформатора, ориентировочно равную 6,5-кратной величине номинального тока трансформатора. Кратность уточняется по данным завода- изготовителя трансформаторов [</w:t>
      </w:r>
      <w:r w:rsidR="00796C16">
        <w:rPr>
          <w:rFonts w:ascii="Times New Roman" w:hAnsi="Times New Roman" w:cs="Times New Roman"/>
          <w:sz w:val="24"/>
          <w:szCs w:val="24"/>
        </w:rPr>
        <w:t>5</w:t>
      </w:r>
      <w:r w:rsidR="00437B61" w:rsidRPr="00E75F4D">
        <w:rPr>
          <w:rFonts w:ascii="Times New Roman" w:hAnsi="Times New Roman" w:cs="Times New Roman"/>
          <w:sz w:val="24"/>
          <w:szCs w:val="24"/>
        </w:rPr>
        <w:t>].</w:t>
      </w:r>
    </w:p>
    <w:p w14:paraId="5799EBC7" w14:textId="1777FF27"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5</w:t>
      </w:r>
      <w:r w:rsidR="009A7FF2" w:rsidRPr="00E75F4D">
        <w:rPr>
          <w:rFonts w:ascii="Times New Roman" w:hAnsi="Times New Roman" w:cs="Times New Roman"/>
          <w:sz w:val="24"/>
          <w:szCs w:val="24"/>
        </w:rPr>
        <w:t>.3.17</w:t>
      </w:r>
      <w:r w:rsidR="00437B61" w:rsidRPr="00E75F4D">
        <w:rPr>
          <w:rFonts w:ascii="Times New Roman" w:hAnsi="Times New Roman" w:cs="Times New Roman"/>
          <w:sz w:val="24"/>
          <w:szCs w:val="24"/>
        </w:rPr>
        <w:t>. Проверка релейной защиты оборудования тяговых подстанций производится в соответствии с ПТЭЭП</w:t>
      </w:r>
      <w:r w:rsidR="00796C16">
        <w:rPr>
          <w:rFonts w:ascii="Times New Roman" w:hAnsi="Times New Roman" w:cs="Times New Roman"/>
          <w:sz w:val="24"/>
          <w:szCs w:val="24"/>
        </w:rPr>
        <w:t xml:space="preserve"> </w:t>
      </w:r>
      <w:r w:rsidR="00437B61" w:rsidRPr="00E75F4D">
        <w:rPr>
          <w:rFonts w:ascii="Times New Roman" w:hAnsi="Times New Roman" w:cs="Times New Roman"/>
          <w:sz w:val="24"/>
          <w:szCs w:val="24"/>
        </w:rPr>
        <w:t>[</w:t>
      </w:r>
      <w:r w:rsidR="00796C16">
        <w:rPr>
          <w:rFonts w:ascii="Times New Roman" w:hAnsi="Times New Roman" w:cs="Times New Roman"/>
          <w:sz w:val="24"/>
          <w:szCs w:val="24"/>
        </w:rPr>
        <w:t>4</w:t>
      </w:r>
      <w:r w:rsidR="00437B61" w:rsidRPr="00E75F4D">
        <w:rPr>
          <w:rFonts w:ascii="Times New Roman" w:hAnsi="Times New Roman" w:cs="Times New Roman"/>
          <w:sz w:val="24"/>
          <w:szCs w:val="24"/>
        </w:rPr>
        <w:t>].</w:t>
      </w:r>
    </w:p>
    <w:p w14:paraId="062A1191" w14:textId="6EFFE8E0" w:rsidR="000D66F8" w:rsidRPr="000D66F8" w:rsidRDefault="000D66F8" w:rsidP="00D42948">
      <w:pPr>
        <w:pStyle w:val="1"/>
        <w:jc w:val="left"/>
      </w:pPr>
      <w:r w:rsidRPr="00796C16">
        <w:t>6 Контактная сеть</w:t>
      </w:r>
    </w:p>
    <w:p w14:paraId="116F86A0" w14:textId="50E3ED0E" w:rsidR="00437B61" w:rsidRPr="00E75F4D" w:rsidRDefault="00B1509A" w:rsidP="00B1509A">
      <w:pPr>
        <w:pStyle w:val="2"/>
      </w:pPr>
      <w:r>
        <w:t>6</w:t>
      </w:r>
      <w:r w:rsidR="00437B61" w:rsidRPr="00E75F4D">
        <w:t>.1. Общая часть</w:t>
      </w:r>
    </w:p>
    <w:p w14:paraId="7E8C6B7B" w14:textId="14AB8A22"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Настоящи</w:t>
      </w:r>
      <w:r w:rsidR="00ED17EA">
        <w:rPr>
          <w:rFonts w:ascii="Times New Roman" w:hAnsi="Times New Roman" w:cs="Times New Roman"/>
          <w:sz w:val="24"/>
          <w:szCs w:val="24"/>
        </w:rPr>
        <w:t>й</w:t>
      </w:r>
      <w:r w:rsidRPr="00E75F4D">
        <w:rPr>
          <w:rFonts w:ascii="Times New Roman" w:hAnsi="Times New Roman" w:cs="Times New Roman"/>
          <w:sz w:val="24"/>
          <w:szCs w:val="24"/>
        </w:rPr>
        <w:t xml:space="preserve"> </w:t>
      </w:r>
      <w:r w:rsidR="000A3BCC">
        <w:rPr>
          <w:rFonts w:ascii="Times New Roman" w:hAnsi="Times New Roman" w:cs="Times New Roman"/>
          <w:sz w:val="24"/>
          <w:szCs w:val="24"/>
        </w:rPr>
        <w:t xml:space="preserve">раздел </w:t>
      </w:r>
      <w:r w:rsidR="00ED17EA">
        <w:rPr>
          <w:rFonts w:ascii="Times New Roman" w:hAnsi="Times New Roman" w:cs="Times New Roman"/>
          <w:sz w:val="24"/>
          <w:szCs w:val="24"/>
        </w:rPr>
        <w:t>стандарт</w:t>
      </w:r>
      <w:r w:rsidR="000A3BCC">
        <w:rPr>
          <w:rFonts w:ascii="Times New Roman" w:hAnsi="Times New Roman" w:cs="Times New Roman"/>
          <w:sz w:val="24"/>
          <w:szCs w:val="24"/>
        </w:rPr>
        <w:t>а</w:t>
      </w:r>
      <w:r w:rsidRPr="00E75F4D">
        <w:rPr>
          <w:rFonts w:ascii="Times New Roman" w:hAnsi="Times New Roman" w:cs="Times New Roman"/>
          <w:sz w:val="24"/>
          <w:szCs w:val="24"/>
        </w:rPr>
        <w:t xml:space="preserve"> распространя</w:t>
      </w:r>
      <w:r w:rsidR="00ED17EA">
        <w:rPr>
          <w:rFonts w:ascii="Times New Roman" w:hAnsi="Times New Roman" w:cs="Times New Roman"/>
          <w:sz w:val="24"/>
          <w:szCs w:val="24"/>
        </w:rPr>
        <w:t>е</w:t>
      </w:r>
      <w:r w:rsidRPr="00E75F4D">
        <w:rPr>
          <w:rFonts w:ascii="Times New Roman" w:hAnsi="Times New Roman" w:cs="Times New Roman"/>
          <w:sz w:val="24"/>
          <w:szCs w:val="24"/>
        </w:rPr>
        <w:t xml:space="preserve">тся на воздушную контактную сеть, предназначенную для передачи электроэнергии через подвижной токосъемник электрическим системам </w:t>
      </w:r>
      <w:r w:rsidR="000A3BCC">
        <w:rPr>
          <w:rFonts w:ascii="Times New Roman" w:hAnsi="Times New Roman" w:cs="Times New Roman"/>
          <w:sz w:val="24"/>
          <w:szCs w:val="24"/>
        </w:rPr>
        <w:t>ЛТС</w:t>
      </w:r>
      <w:r w:rsidRPr="00E75F4D">
        <w:rPr>
          <w:rFonts w:ascii="Times New Roman" w:hAnsi="Times New Roman" w:cs="Times New Roman"/>
          <w:sz w:val="24"/>
          <w:szCs w:val="24"/>
        </w:rPr>
        <w:t>, троллейбуса.</w:t>
      </w:r>
    </w:p>
    <w:p w14:paraId="6C045933" w14:textId="77777777" w:rsidR="00437B61" w:rsidRPr="00E75F4D" w:rsidRDefault="00437B61"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Контактная сеть должна удовлетворять требованиям, изложенным в документах:</w:t>
      </w:r>
    </w:p>
    <w:p w14:paraId="7DDEDBC1" w14:textId="4DBB5283" w:rsidR="00437B61" w:rsidRPr="00796C16" w:rsidRDefault="00437B61" w:rsidP="00E75F4D">
      <w:pPr>
        <w:spacing w:line="360" w:lineRule="auto"/>
        <w:jc w:val="both"/>
        <w:rPr>
          <w:rFonts w:ascii="Times New Roman" w:hAnsi="Times New Roman" w:cs="Times New Roman"/>
          <w:sz w:val="24"/>
          <w:szCs w:val="24"/>
        </w:rPr>
      </w:pPr>
      <w:bookmarkStart w:id="3" w:name="_Hlk135014499"/>
      <w:r w:rsidRPr="00E75F4D">
        <w:rPr>
          <w:rFonts w:ascii="Times New Roman" w:hAnsi="Times New Roman" w:cs="Times New Roman"/>
          <w:sz w:val="24"/>
          <w:szCs w:val="24"/>
        </w:rPr>
        <w:t>Правила эксплуатации электроустановок потребителей (ПТЭЭП)</w:t>
      </w:r>
      <w:r w:rsidR="00796C16">
        <w:rPr>
          <w:rFonts w:ascii="Times New Roman" w:hAnsi="Times New Roman" w:cs="Times New Roman"/>
          <w:sz w:val="24"/>
          <w:szCs w:val="24"/>
        </w:rPr>
        <w:t xml:space="preserve"> </w:t>
      </w:r>
      <w:r w:rsidR="00796C16" w:rsidRPr="00796C16">
        <w:rPr>
          <w:rFonts w:ascii="Times New Roman" w:hAnsi="Times New Roman" w:cs="Times New Roman"/>
          <w:sz w:val="24"/>
          <w:szCs w:val="24"/>
        </w:rPr>
        <w:t>[4];</w:t>
      </w:r>
    </w:p>
    <w:p w14:paraId="69A18069" w14:textId="498461BD" w:rsidR="00437B61" w:rsidRPr="00E75F4D" w:rsidRDefault="00437B61" w:rsidP="00E75F4D">
      <w:pPr>
        <w:spacing w:line="360" w:lineRule="auto"/>
        <w:jc w:val="both"/>
        <w:rPr>
          <w:rFonts w:ascii="Times New Roman" w:hAnsi="Times New Roman" w:cs="Times New Roman"/>
          <w:sz w:val="24"/>
          <w:szCs w:val="24"/>
        </w:rPr>
      </w:pPr>
      <w:bookmarkStart w:id="4" w:name="_Hlk135014525"/>
      <w:r w:rsidRPr="00E75F4D">
        <w:rPr>
          <w:rFonts w:ascii="Times New Roman" w:hAnsi="Times New Roman" w:cs="Times New Roman"/>
          <w:sz w:val="24"/>
          <w:szCs w:val="24"/>
        </w:rPr>
        <w:t xml:space="preserve">Правила устройств электроустановок (ПУЭ) </w:t>
      </w:r>
      <w:bookmarkEnd w:id="4"/>
      <w:r w:rsidRPr="00E75F4D">
        <w:rPr>
          <w:rFonts w:ascii="Times New Roman" w:hAnsi="Times New Roman" w:cs="Times New Roman"/>
          <w:sz w:val="24"/>
          <w:szCs w:val="24"/>
        </w:rPr>
        <w:t>[</w:t>
      </w:r>
      <w:r w:rsidR="00796C16" w:rsidRPr="0027573C">
        <w:rPr>
          <w:rFonts w:ascii="Times New Roman" w:hAnsi="Times New Roman" w:cs="Times New Roman"/>
          <w:sz w:val="24"/>
          <w:szCs w:val="24"/>
        </w:rPr>
        <w:t>3</w:t>
      </w:r>
      <w:r w:rsidRPr="00E75F4D">
        <w:rPr>
          <w:rFonts w:ascii="Times New Roman" w:hAnsi="Times New Roman" w:cs="Times New Roman"/>
          <w:sz w:val="24"/>
          <w:szCs w:val="24"/>
        </w:rPr>
        <w:t>]</w:t>
      </w:r>
      <w:bookmarkEnd w:id="3"/>
      <w:r w:rsidRPr="00E75F4D">
        <w:rPr>
          <w:rFonts w:ascii="Times New Roman" w:hAnsi="Times New Roman" w:cs="Times New Roman"/>
          <w:sz w:val="24"/>
          <w:szCs w:val="24"/>
        </w:rPr>
        <w:t>;</w:t>
      </w:r>
    </w:p>
    <w:p w14:paraId="73C81B60" w14:textId="0FE9858C" w:rsidR="00437B61" w:rsidRPr="0027573C" w:rsidRDefault="00437B61"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Правила по охране труда при эксплуатации электроустановок</w:t>
      </w:r>
      <w:r w:rsidR="00796C16">
        <w:rPr>
          <w:rFonts w:ascii="Times New Roman" w:hAnsi="Times New Roman" w:cs="Times New Roman"/>
          <w:sz w:val="24"/>
          <w:szCs w:val="24"/>
        </w:rPr>
        <w:t xml:space="preserve"> </w:t>
      </w:r>
      <w:r w:rsidRPr="00E75F4D">
        <w:rPr>
          <w:rFonts w:ascii="Times New Roman" w:hAnsi="Times New Roman" w:cs="Times New Roman"/>
          <w:sz w:val="24"/>
          <w:szCs w:val="24"/>
        </w:rPr>
        <w:t>[</w:t>
      </w:r>
      <w:r w:rsidR="0027573C" w:rsidRPr="0027573C">
        <w:rPr>
          <w:rFonts w:ascii="Times New Roman" w:hAnsi="Times New Roman" w:cs="Times New Roman"/>
          <w:sz w:val="24"/>
          <w:szCs w:val="24"/>
        </w:rPr>
        <w:t>9</w:t>
      </w:r>
      <w:r w:rsidRPr="00E75F4D">
        <w:rPr>
          <w:rFonts w:ascii="Times New Roman" w:hAnsi="Times New Roman" w:cs="Times New Roman"/>
          <w:sz w:val="24"/>
          <w:szCs w:val="24"/>
        </w:rPr>
        <w:t>]</w:t>
      </w:r>
      <w:r w:rsidR="0027573C" w:rsidRPr="0027573C">
        <w:rPr>
          <w:rFonts w:ascii="Times New Roman" w:hAnsi="Times New Roman" w:cs="Times New Roman"/>
          <w:sz w:val="24"/>
          <w:szCs w:val="24"/>
        </w:rPr>
        <w:t>;</w:t>
      </w:r>
    </w:p>
    <w:p w14:paraId="5ECF2CE8" w14:textId="60823474" w:rsidR="00437B61" w:rsidRPr="00E75F4D" w:rsidRDefault="00437B61"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Правила технического обслуживания и ремонта контактных сетей трамвая и троллейбуса</w:t>
      </w:r>
      <w:r w:rsidR="0027573C" w:rsidRPr="0027573C">
        <w:rPr>
          <w:rFonts w:ascii="Times New Roman" w:hAnsi="Times New Roman" w:cs="Times New Roman"/>
          <w:sz w:val="24"/>
          <w:szCs w:val="24"/>
        </w:rPr>
        <w:t xml:space="preserve"> </w:t>
      </w:r>
      <w:r w:rsidRPr="00E75F4D">
        <w:rPr>
          <w:rFonts w:ascii="Times New Roman" w:hAnsi="Times New Roman" w:cs="Times New Roman"/>
          <w:sz w:val="24"/>
          <w:szCs w:val="24"/>
        </w:rPr>
        <w:t>[</w:t>
      </w:r>
      <w:r w:rsidR="0027573C" w:rsidRPr="0027573C">
        <w:rPr>
          <w:rFonts w:ascii="Times New Roman" w:hAnsi="Times New Roman" w:cs="Times New Roman"/>
          <w:sz w:val="24"/>
          <w:szCs w:val="24"/>
        </w:rPr>
        <w:t>1</w:t>
      </w:r>
      <w:r w:rsidR="00C022F8">
        <w:rPr>
          <w:rFonts w:ascii="Times New Roman" w:hAnsi="Times New Roman" w:cs="Times New Roman"/>
          <w:sz w:val="24"/>
          <w:szCs w:val="24"/>
        </w:rPr>
        <w:t>1</w:t>
      </w:r>
      <w:r w:rsidRPr="00E75F4D">
        <w:rPr>
          <w:rFonts w:ascii="Times New Roman" w:hAnsi="Times New Roman" w:cs="Times New Roman"/>
          <w:sz w:val="24"/>
          <w:szCs w:val="24"/>
        </w:rPr>
        <w:t>];</w:t>
      </w:r>
    </w:p>
    <w:p w14:paraId="4CFAA403" w14:textId="5BCDC415" w:rsidR="00437B61" w:rsidRPr="0027573C" w:rsidRDefault="0027573C" w:rsidP="00E75F4D">
      <w:pPr>
        <w:spacing w:line="360" w:lineRule="auto"/>
        <w:jc w:val="both"/>
        <w:rPr>
          <w:rFonts w:ascii="Times New Roman" w:hAnsi="Times New Roman" w:cs="Times New Roman"/>
          <w:sz w:val="24"/>
          <w:szCs w:val="24"/>
        </w:rPr>
      </w:pPr>
      <w:r>
        <w:rPr>
          <w:rFonts w:ascii="Times New Roman" w:hAnsi="Times New Roman" w:cs="Times New Roman"/>
          <w:sz w:val="24"/>
          <w:szCs w:val="24"/>
        </w:rPr>
        <w:t>Свод правил</w:t>
      </w:r>
      <w:r w:rsidR="009A7FF2" w:rsidRPr="00E75F4D">
        <w:rPr>
          <w:rFonts w:ascii="Times New Roman" w:hAnsi="Times New Roman" w:cs="Times New Roman"/>
          <w:sz w:val="24"/>
          <w:szCs w:val="24"/>
        </w:rPr>
        <w:t xml:space="preserve"> "</w:t>
      </w:r>
      <w:r w:rsidR="00AD3C24">
        <w:rPr>
          <w:rFonts w:ascii="Times New Roman" w:hAnsi="Times New Roman" w:cs="Times New Roman"/>
          <w:sz w:val="24"/>
          <w:szCs w:val="24"/>
        </w:rPr>
        <w:t>Энергохозяйство городского электрического транспорта общего пользования</w:t>
      </w:r>
      <w:r w:rsidR="000A3BCC">
        <w:rPr>
          <w:rFonts w:ascii="Times New Roman" w:hAnsi="Times New Roman" w:cs="Times New Roman"/>
          <w:sz w:val="24"/>
          <w:szCs w:val="24"/>
        </w:rPr>
        <w:t>. Требования к проектированию</w:t>
      </w:r>
      <w:r w:rsidR="00437B61" w:rsidRPr="00E75F4D">
        <w:rPr>
          <w:rFonts w:ascii="Times New Roman" w:hAnsi="Times New Roman" w:cs="Times New Roman"/>
          <w:sz w:val="24"/>
          <w:szCs w:val="24"/>
        </w:rPr>
        <w:t>"</w:t>
      </w:r>
      <w:r>
        <w:rPr>
          <w:rFonts w:ascii="Times New Roman" w:hAnsi="Times New Roman" w:cs="Times New Roman"/>
          <w:sz w:val="24"/>
          <w:szCs w:val="24"/>
        </w:rPr>
        <w:t xml:space="preserve"> </w:t>
      </w:r>
      <w:r w:rsidRPr="0027573C">
        <w:rPr>
          <w:rFonts w:ascii="Times New Roman" w:hAnsi="Times New Roman" w:cs="Times New Roman"/>
          <w:sz w:val="24"/>
          <w:szCs w:val="24"/>
        </w:rPr>
        <w:t>[</w:t>
      </w:r>
      <w:r w:rsidRPr="00336EE0">
        <w:rPr>
          <w:rFonts w:ascii="Times New Roman" w:hAnsi="Times New Roman" w:cs="Times New Roman"/>
          <w:sz w:val="24"/>
          <w:szCs w:val="24"/>
        </w:rPr>
        <w:t>5</w:t>
      </w:r>
      <w:r w:rsidRPr="0027573C">
        <w:rPr>
          <w:rFonts w:ascii="Times New Roman" w:hAnsi="Times New Roman" w:cs="Times New Roman"/>
          <w:sz w:val="24"/>
          <w:szCs w:val="24"/>
        </w:rPr>
        <w:t>]</w:t>
      </w:r>
      <w:r>
        <w:rPr>
          <w:rFonts w:ascii="Times New Roman" w:hAnsi="Times New Roman" w:cs="Times New Roman"/>
          <w:sz w:val="24"/>
          <w:szCs w:val="24"/>
        </w:rPr>
        <w:t>;</w:t>
      </w:r>
    </w:p>
    <w:p w14:paraId="4672D7DD" w14:textId="03DBD0A6" w:rsidR="00437B61" w:rsidRDefault="00437B61" w:rsidP="00E75F4D">
      <w:pPr>
        <w:spacing w:line="360" w:lineRule="auto"/>
        <w:jc w:val="both"/>
        <w:rPr>
          <w:rFonts w:ascii="Times New Roman" w:hAnsi="Times New Roman" w:cs="Times New Roman"/>
          <w:sz w:val="24"/>
          <w:szCs w:val="24"/>
        </w:rPr>
      </w:pPr>
      <w:bookmarkStart w:id="5" w:name="_Hlk135014561"/>
      <w:r w:rsidRPr="00E75F4D">
        <w:rPr>
          <w:rFonts w:ascii="Times New Roman" w:hAnsi="Times New Roman" w:cs="Times New Roman"/>
          <w:sz w:val="24"/>
          <w:szCs w:val="24"/>
        </w:rPr>
        <w:t>СП 42.13330.2011 Градостроительство. Планировка и застройка городских и сельских поселений»</w:t>
      </w:r>
      <w:r w:rsidR="0027573C">
        <w:rPr>
          <w:rFonts w:ascii="Times New Roman" w:hAnsi="Times New Roman" w:cs="Times New Roman"/>
          <w:sz w:val="24"/>
          <w:szCs w:val="24"/>
        </w:rPr>
        <w:t xml:space="preserve"> </w:t>
      </w:r>
      <w:r w:rsidR="0027573C" w:rsidRPr="0027573C">
        <w:rPr>
          <w:rFonts w:ascii="Times New Roman" w:hAnsi="Times New Roman" w:cs="Times New Roman"/>
          <w:sz w:val="24"/>
          <w:szCs w:val="24"/>
        </w:rPr>
        <w:t>[1</w:t>
      </w:r>
      <w:r w:rsidR="00C022F8">
        <w:rPr>
          <w:rFonts w:ascii="Times New Roman" w:hAnsi="Times New Roman" w:cs="Times New Roman"/>
          <w:sz w:val="24"/>
          <w:szCs w:val="24"/>
        </w:rPr>
        <w:t>2</w:t>
      </w:r>
      <w:r w:rsidR="0027573C" w:rsidRPr="0027573C">
        <w:rPr>
          <w:rFonts w:ascii="Times New Roman" w:hAnsi="Times New Roman" w:cs="Times New Roman"/>
          <w:sz w:val="24"/>
          <w:szCs w:val="24"/>
        </w:rPr>
        <w:t>]</w:t>
      </w:r>
      <w:r w:rsidR="00C022F8">
        <w:rPr>
          <w:rFonts w:ascii="Times New Roman" w:hAnsi="Times New Roman" w:cs="Times New Roman"/>
          <w:sz w:val="24"/>
          <w:szCs w:val="24"/>
        </w:rPr>
        <w:t>;</w:t>
      </w:r>
    </w:p>
    <w:bookmarkEnd w:id="5"/>
    <w:p w14:paraId="22E01938" w14:textId="519D3DDE" w:rsidR="00C022F8" w:rsidRPr="00E75F4D" w:rsidRDefault="00C022F8" w:rsidP="00E75F4D">
      <w:pPr>
        <w:spacing w:line="360" w:lineRule="auto"/>
        <w:jc w:val="both"/>
        <w:rPr>
          <w:rFonts w:ascii="Times New Roman" w:hAnsi="Times New Roman" w:cs="Times New Roman"/>
          <w:sz w:val="24"/>
          <w:szCs w:val="24"/>
        </w:rPr>
      </w:pPr>
      <w:r w:rsidRPr="00ED17EA">
        <w:rPr>
          <w:rFonts w:ascii="Times New Roman" w:hAnsi="Times New Roman" w:cs="Times New Roman"/>
          <w:sz w:val="24"/>
          <w:szCs w:val="24"/>
        </w:rPr>
        <w:t>ВСН 13-77 Инструкция по монтажу контактных сетей промышленного и городского электрифицированного транспорта</w:t>
      </w:r>
      <w:r w:rsidR="00ED17EA">
        <w:rPr>
          <w:rFonts w:ascii="Times New Roman" w:hAnsi="Times New Roman" w:cs="Times New Roman"/>
          <w:sz w:val="24"/>
          <w:szCs w:val="24"/>
        </w:rPr>
        <w:t xml:space="preserve"> </w:t>
      </w:r>
      <w:r w:rsidRPr="00ED17EA">
        <w:rPr>
          <w:rFonts w:ascii="Times New Roman" w:hAnsi="Times New Roman" w:cs="Times New Roman"/>
          <w:sz w:val="24"/>
          <w:szCs w:val="24"/>
        </w:rPr>
        <w:t>[13];</w:t>
      </w:r>
    </w:p>
    <w:p w14:paraId="3ED00BC8" w14:textId="2B5C09B8" w:rsidR="00437B61" w:rsidRPr="00E75F4D" w:rsidRDefault="00C022F8" w:rsidP="00E75F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Настоящий </w:t>
      </w:r>
      <w:r w:rsidR="00ED17EA">
        <w:rPr>
          <w:rFonts w:ascii="Times New Roman" w:hAnsi="Times New Roman" w:cs="Times New Roman"/>
          <w:sz w:val="24"/>
          <w:szCs w:val="24"/>
        </w:rPr>
        <w:t>стандарт</w:t>
      </w:r>
      <w:r>
        <w:rPr>
          <w:rFonts w:ascii="Times New Roman" w:hAnsi="Times New Roman" w:cs="Times New Roman"/>
          <w:sz w:val="24"/>
          <w:szCs w:val="24"/>
        </w:rPr>
        <w:t>.</w:t>
      </w:r>
    </w:p>
    <w:p w14:paraId="4E60D0F8" w14:textId="4380F462"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.1.1. Основными элементами контактной сети являются:</w:t>
      </w:r>
    </w:p>
    <w:p w14:paraId="733DA7B6" w14:textId="77777777" w:rsidR="00437B61" w:rsidRPr="00E75F4D" w:rsidRDefault="00437B61"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опоры и опорные конструкции;</w:t>
      </w:r>
    </w:p>
    <w:p w14:paraId="1F57E75B" w14:textId="77777777" w:rsidR="00437B61" w:rsidRPr="00E75F4D" w:rsidRDefault="00437B61"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lastRenderedPageBreak/>
        <w:t xml:space="preserve">     — контактные подвески;</w:t>
      </w:r>
    </w:p>
    <w:p w14:paraId="0A5359D1" w14:textId="77777777" w:rsidR="00437B61" w:rsidRPr="00E75F4D" w:rsidRDefault="00437B61"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арматура и </w:t>
      </w:r>
      <w:proofErr w:type="spellStart"/>
      <w:r w:rsidRPr="00E75F4D">
        <w:rPr>
          <w:rFonts w:ascii="Times New Roman" w:hAnsi="Times New Roman" w:cs="Times New Roman"/>
          <w:sz w:val="24"/>
          <w:szCs w:val="24"/>
        </w:rPr>
        <w:t>спецчасти</w:t>
      </w:r>
      <w:proofErr w:type="spellEnd"/>
      <w:r w:rsidRPr="00E75F4D">
        <w:rPr>
          <w:rFonts w:ascii="Times New Roman" w:hAnsi="Times New Roman" w:cs="Times New Roman"/>
          <w:sz w:val="24"/>
          <w:szCs w:val="24"/>
        </w:rPr>
        <w:t>;</w:t>
      </w:r>
    </w:p>
    <w:p w14:paraId="3AA94C8A" w14:textId="77777777" w:rsidR="00437B61" w:rsidRPr="00E75F4D" w:rsidRDefault="00437B61"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контактные, питающие и усиливающие провода.</w:t>
      </w:r>
    </w:p>
    <w:p w14:paraId="0BEA2B05" w14:textId="3B23C61E"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.1.2. За три дня до подачи напряжения на новый участок контактной сети, перед вводом в эксплуатацию, организации, которые по роду деятельности могут производить работы в зоне элементов контактной сети, находящихся под напряжением, должны быть письменно уведомлены [</w:t>
      </w:r>
      <w:r w:rsidR="0027573C" w:rsidRPr="0027573C">
        <w:rPr>
          <w:rFonts w:ascii="Times New Roman" w:hAnsi="Times New Roman" w:cs="Times New Roman"/>
          <w:sz w:val="24"/>
          <w:szCs w:val="24"/>
        </w:rPr>
        <w:t>9</w:t>
      </w:r>
      <w:r w:rsidR="00437B61" w:rsidRPr="00E75F4D">
        <w:rPr>
          <w:rFonts w:ascii="Times New Roman" w:hAnsi="Times New Roman" w:cs="Times New Roman"/>
          <w:sz w:val="24"/>
          <w:szCs w:val="24"/>
        </w:rPr>
        <w:t>] [1</w:t>
      </w:r>
      <w:r w:rsidR="0027573C" w:rsidRPr="0027573C">
        <w:rPr>
          <w:rFonts w:ascii="Times New Roman" w:hAnsi="Times New Roman" w:cs="Times New Roman"/>
          <w:sz w:val="24"/>
          <w:szCs w:val="24"/>
        </w:rPr>
        <w:t>4</w:t>
      </w:r>
      <w:r w:rsidR="00437B61" w:rsidRPr="00E75F4D">
        <w:rPr>
          <w:rFonts w:ascii="Times New Roman" w:hAnsi="Times New Roman" w:cs="Times New Roman"/>
          <w:sz w:val="24"/>
          <w:szCs w:val="24"/>
        </w:rPr>
        <w:t>].</w:t>
      </w:r>
    </w:p>
    <w:p w14:paraId="31810CF9" w14:textId="2C5948AC"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 xml:space="preserve">.1.3. Напряжение на контактную сеть подается по приказу Службы электрохозяйства организации ГЭТ по получении уведомлений от строительно-монтажных организаций об окончании работ и готовности сети к постановке под напряжение, о выводе людей и механизмов из зоны работ. Дальнейшие операции производятся по распоряжению </w:t>
      </w:r>
      <w:proofErr w:type="spellStart"/>
      <w:r w:rsidR="00437B61" w:rsidRPr="00E75F4D">
        <w:rPr>
          <w:rFonts w:ascii="Times New Roman" w:hAnsi="Times New Roman" w:cs="Times New Roman"/>
          <w:sz w:val="24"/>
          <w:szCs w:val="24"/>
        </w:rPr>
        <w:t>электродиспетчера</w:t>
      </w:r>
      <w:proofErr w:type="spellEnd"/>
      <w:r w:rsidR="00437B61" w:rsidRPr="00E75F4D">
        <w:rPr>
          <w:rFonts w:ascii="Times New Roman" w:hAnsi="Times New Roman" w:cs="Times New Roman"/>
          <w:sz w:val="24"/>
          <w:szCs w:val="24"/>
        </w:rPr>
        <w:t>. Контактная сеть считается под на­пряжением с момента готовности к подаче напряжения посредством включения коммутационных аппаратов питающих линий или присоединения (замыкания) сетевых питающих дужек секционных изоляторов.</w:t>
      </w:r>
    </w:p>
    <w:p w14:paraId="3EDB821A" w14:textId="093DFD70"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После готовности контактной сети к постановке под напряжение строительно-монтажные организации могут производить работы на ней только с ведома и разрешения </w:t>
      </w:r>
      <w:proofErr w:type="spellStart"/>
      <w:r w:rsidRPr="00E75F4D">
        <w:rPr>
          <w:rFonts w:ascii="Times New Roman" w:hAnsi="Times New Roman" w:cs="Times New Roman"/>
          <w:sz w:val="24"/>
          <w:szCs w:val="24"/>
        </w:rPr>
        <w:t>электродиспетчера</w:t>
      </w:r>
      <w:proofErr w:type="spellEnd"/>
      <w:r w:rsidRPr="00E75F4D">
        <w:rPr>
          <w:rFonts w:ascii="Times New Roman" w:hAnsi="Times New Roman" w:cs="Times New Roman"/>
          <w:sz w:val="24"/>
          <w:szCs w:val="24"/>
        </w:rPr>
        <w:t xml:space="preserve"> и при соблюдении правил безопасности труда [</w:t>
      </w:r>
      <w:r w:rsidR="00AB07E0">
        <w:rPr>
          <w:rFonts w:ascii="Times New Roman" w:hAnsi="Times New Roman" w:cs="Times New Roman"/>
          <w:sz w:val="24"/>
          <w:szCs w:val="24"/>
        </w:rPr>
        <w:t>1</w:t>
      </w:r>
      <w:r w:rsidRPr="00E75F4D">
        <w:rPr>
          <w:rFonts w:ascii="Times New Roman" w:hAnsi="Times New Roman" w:cs="Times New Roman"/>
          <w:sz w:val="24"/>
          <w:szCs w:val="24"/>
        </w:rPr>
        <w:t>] [9] [</w:t>
      </w:r>
      <w:r w:rsidR="00AB07E0">
        <w:rPr>
          <w:rFonts w:ascii="Times New Roman" w:hAnsi="Times New Roman" w:cs="Times New Roman"/>
          <w:sz w:val="24"/>
          <w:szCs w:val="24"/>
        </w:rPr>
        <w:t>1</w:t>
      </w:r>
      <w:r w:rsidRPr="00E75F4D">
        <w:rPr>
          <w:rFonts w:ascii="Times New Roman" w:hAnsi="Times New Roman" w:cs="Times New Roman"/>
          <w:sz w:val="24"/>
          <w:szCs w:val="24"/>
        </w:rPr>
        <w:t>4].</w:t>
      </w:r>
    </w:p>
    <w:p w14:paraId="061AEA87" w14:textId="1020519F"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.1.4. Порядок приемки контактной сети в эксплуатацию после капитального ремонта с изменением трассировки или конструкции контактных подвесок регламентируется соответствующей организацией ГЭТ.</w:t>
      </w:r>
    </w:p>
    <w:p w14:paraId="51A3F0AB" w14:textId="1FF3136C" w:rsidR="00437B61" w:rsidRPr="00E75F4D" w:rsidRDefault="00437B61" w:rsidP="00AB07E0">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Подготовку смонтированного участка сети к приемке производит организация, выполняющая строительно-монтажные работы [1</w:t>
      </w:r>
      <w:r w:rsidR="00AB07E0">
        <w:rPr>
          <w:rFonts w:ascii="Times New Roman" w:hAnsi="Times New Roman" w:cs="Times New Roman"/>
          <w:sz w:val="24"/>
          <w:szCs w:val="24"/>
        </w:rPr>
        <w:t>4</w:t>
      </w:r>
      <w:r w:rsidRPr="00E75F4D">
        <w:rPr>
          <w:rFonts w:ascii="Times New Roman" w:hAnsi="Times New Roman" w:cs="Times New Roman"/>
          <w:sz w:val="24"/>
          <w:szCs w:val="24"/>
        </w:rPr>
        <w:t>].</w:t>
      </w:r>
    </w:p>
    <w:p w14:paraId="1954AFBB" w14:textId="56A024B2" w:rsidR="00437B61" w:rsidRPr="00AB07E0" w:rsidRDefault="00B1509A" w:rsidP="00B1509A">
      <w:pPr>
        <w:pStyle w:val="2"/>
        <w:rPr>
          <w:b/>
          <w:bCs/>
        </w:rPr>
      </w:pPr>
      <w:r w:rsidRPr="00AB07E0">
        <w:rPr>
          <w:b/>
          <w:bCs/>
        </w:rPr>
        <w:t>6</w:t>
      </w:r>
      <w:r w:rsidR="00437B61" w:rsidRPr="00AB07E0">
        <w:rPr>
          <w:b/>
          <w:bCs/>
        </w:rPr>
        <w:t>.2. Опоры и опорные конструкции.</w:t>
      </w:r>
    </w:p>
    <w:p w14:paraId="60E66A14" w14:textId="439373EF"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 xml:space="preserve">.2.1. </w:t>
      </w:r>
      <w:r w:rsidR="0074451F" w:rsidRPr="0074451F">
        <w:rPr>
          <w:rFonts w:ascii="Times New Roman" w:hAnsi="Times New Roman" w:cs="Times New Roman"/>
          <w:sz w:val="24"/>
          <w:szCs w:val="24"/>
        </w:rPr>
        <w:t>Опоры должны соответствовать расчетным и действующим нагрузкам</w:t>
      </w:r>
      <w:r w:rsidR="00437B61" w:rsidRPr="00E75F4D">
        <w:rPr>
          <w:rFonts w:ascii="Times New Roman" w:hAnsi="Times New Roman" w:cs="Times New Roman"/>
          <w:sz w:val="24"/>
          <w:szCs w:val="24"/>
        </w:rPr>
        <w:t>. В эксплуатации допускается усиление опор путем установ</w:t>
      </w:r>
      <w:r w:rsidR="0074451F">
        <w:rPr>
          <w:rFonts w:ascii="Times New Roman" w:hAnsi="Times New Roman" w:cs="Times New Roman"/>
          <w:sz w:val="24"/>
          <w:szCs w:val="24"/>
        </w:rPr>
        <w:t>к</w:t>
      </w:r>
      <w:r w:rsidR="00437B61" w:rsidRPr="00E75F4D">
        <w:rPr>
          <w:rFonts w:ascii="Times New Roman" w:hAnsi="Times New Roman" w:cs="Times New Roman"/>
          <w:sz w:val="24"/>
          <w:szCs w:val="24"/>
        </w:rPr>
        <w:t>и анкерных тросов на высоте не менее 5 м над уровнем проезжей части и не менее 3 м над уровнем тротуара. В каждом анкерном тросе обязательна установка натяжного изолятора у места крепления троса к опоре [</w:t>
      </w:r>
      <w:r w:rsidR="00AB07E0">
        <w:rPr>
          <w:rFonts w:ascii="Times New Roman" w:hAnsi="Times New Roman" w:cs="Times New Roman"/>
          <w:sz w:val="24"/>
          <w:szCs w:val="24"/>
        </w:rPr>
        <w:t>5</w:t>
      </w:r>
      <w:r w:rsidR="00437B61" w:rsidRPr="00E75F4D">
        <w:rPr>
          <w:rFonts w:ascii="Times New Roman" w:hAnsi="Times New Roman" w:cs="Times New Roman"/>
          <w:sz w:val="24"/>
          <w:szCs w:val="24"/>
        </w:rPr>
        <w:t>].</w:t>
      </w:r>
    </w:p>
    <w:p w14:paraId="5D1B4FE6" w14:textId="38A2188B" w:rsidR="00C041D1" w:rsidRDefault="00C041D1"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6.2.2</w:t>
      </w:r>
      <w:r w:rsidRPr="00C041D1">
        <w:rPr>
          <w:rFonts w:ascii="Times New Roman" w:hAnsi="Times New Roman" w:cs="Times New Roman"/>
          <w:sz w:val="24"/>
          <w:szCs w:val="24"/>
        </w:rPr>
        <w:t>. Железобетонные опоры, кроме предварительно напряженной арматуры, должны иметь и ненапряженную арматуру для исключения незамедлительного падения при разрушающем воздействии [</w:t>
      </w:r>
      <w:r>
        <w:rPr>
          <w:rFonts w:ascii="Times New Roman" w:hAnsi="Times New Roman" w:cs="Times New Roman"/>
          <w:sz w:val="24"/>
          <w:szCs w:val="24"/>
        </w:rPr>
        <w:t>5</w:t>
      </w:r>
      <w:r w:rsidRPr="00C041D1">
        <w:rPr>
          <w:rFonts w:ascii="Times New Roman" w:hAnsi="Times New Roman" w:cs="Times New Roman"/>
          <w:sz w:val="24"/>
          <w:szCs w:val="24"/>
        </w:rPr>
        <w:t>].</w:t>
      </w:r>
    </w:p>
    <w:p w14:paraId="0280769B" w14:textId="07E4420E"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.2.</w:t>
      </w:r>
      <w:r w:rsidR="00D561D8">
        <w:rPr>
          <w:rFonts w:ascii="Times New Roman" w:hAnsi="Times New Roman" w:cs="Times New Roman"/>
          <w:sz w:val="24"/>
          <w:szCs w:val="24"/>
        </w:rPr>
        <w:t>3</w:t>
      </w:r>
      <w:r w:rsidR="00437B61" w:rsidRPr="00E75F4D">
        <w:rPr>
          <w:rFonts w:ascii="Times New Roman" w:hAnsi="Times New Roman" w:cs="Times New Roman"/>
          <w:sz w:val="24"/>
          <w:szCs w:val="24"/>
        </w:rPr>
        <w:t>. Заземление опор контактной сети не требуется при обязательном наличии двух ступеней изоляции между элементами сети, находящимися под напряжением, и опорами, либо в случае применения диэлектрического синтетического троса в подвесной системе. Использование металлических опор в качестве заземлителей не допускается [</w:t>
      </w:r>
      <w:r w:rsidR="00AB07E0">
        <w:rPr>
          <w:rFonts w:ascii="Times New Roman" w:hAnsi="Times New Roman" w:cs="Times New Roman"/>
          <w:sz w:val="24"/>
          <w:szCs w:val="24"/>
        </w:rPr>
        <w:t>5</w:t>
      </w:r>
      <w:r w:rsidR="00437B61" w:rsidRPr="00E75F4D">
        <w:rPr>
          <w:rFonts w:ascii="Times New Roman" w:hAnsi="Times New Roman" w:cs="Times New Roman"/>
          <w:sz w:val="24"/>
          <w:szCs w:val="24"/>
        </w:rPr>
        <w:t>].</w:t>
      </w:r>
    </w:p>
    <w:p w14:paraId="1552DD05" w14:textId="0553BF50"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.2.</w:t>
      </w:r>
      <w:r w:rsidR="00D561D8">
        <w:rPr>
          <w:rFonts w:ascii="Times New Roman" w:hAnsi="Times New Roman" w:cs="Times New Roman"/>
          <w:sz w:val="24"/>
          <w:szCs w:val="24"/>
        </w:rPr>
        <w:t>4.</w:t>
      </w:r>
      <w:r w:rsidR="00437B61" w:rsidRPr="00E75F4D">
        <w:rPr>
          <w:rFonts w:ascii="Times New Roman" w:hAnsi="Times New Roman" w:cs="Times New Roman"/>
          <w:sz w:val="24"/>
          <w:szCs w:val="24"/>
        </w:rPr>
        <w:t xml:space="preserve"> На всех тросах поддерживающих и фиксирующих устройств контактной сети, закрепляемых на стенах жилых и общественных зданий, должны устанавливаться шумоглушители. Расстояние от места крепления (крюка) любого троса до края здания, оконного или дверного проема должно быть не менее 0,5 м.</w:t>
      </w:r>
    </w:p>
    <w:p w14:paraId="26F5D1F3" w14:textId="77777777"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Использование стен из навесных железобетонных панелей для крепления контактной сети к зданиям не допускается.</w:t>
      </w:r>
    </w:p>
    <w:p w14:paraId="3F842C8C" w14:textId="0EA5DF3F"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.2.</w:t>
      </w:r>
      <w:r w:rsidR="00D561D8">
        <w:rPr>
          <w:rFonts w:ascii="Times New Roman" w:hAnsi="Times New Roman" w:cs="Times New Roman"/>
          <w:sz w:val="24"/>
          <w:szCs w:val="24"/>
        </w:rPr>
        <w:t>5</w:t>
      </w:r>
      <w:r w:rsidR="00437B61" w:rsidRPr="00E75F4D">
        <w:rPr>
          <w:rFonts w:ascii="Times New Roman" w:hAnsi="Times New Roman" w:cs="Times New Roman"/>
          <w:sz w:val="24"/>
          <w:szCs w:val="24"/>
        </w:rPr>
        <w:t xml:space="preserve">. Размещение на опорах </w:t>
      </w:r>
      <w:r w:rsidR="00C041D1" w:rsidRPr="00C041D1">
        <w:rPr>
          <w:rFonts w:ascii="Times New Roman" w:hAnsi="Times New Roman" w:cs="Times New Roman"/>
          <w:sz w:val="24"/>
          <w:szCs w:val="24"/>
        </w:rPr>
        <w:t xml:space="preserve">и поперечинах </w:t>
      </w:r>
      <w:r w:rsidR="00437B61" w:rsidRPr="00E75F4D">
        <w:rPr>
          <w:rFonts w:ascii="Times New Roman" w:hAnsi="Times New Roman" w:cs="Times New Roman"/>
          <w:sz w:val="24"/>
          <w:szCs w:val="24"/>
        </w:rPr>
        <w:t>сетей, устройств и оборудования, не относящихся к системе электроснабжения подвижного состава, допускается только с разрешения организации ГЭТ (Службы энергохозяйства) при соблюдении требований ПУЭ [</w:t>
      </w:r>
      <w:r w:rsidR="00AB07E0">
        <w:rPr>
          <w:rFonts w:ascii="Times New Roman" w:hAnsi="Times New Roman" w:cs="Times New Roman"/>
          <w:sz w:val="24"/>
          <w:szCs w:val="24"/>
        </w:rPr>
        <w:t>3</w:t>
      </w:r>
      <w:r w:rsidR="00437B61" w:rsidRPr="00E75F4D">
        <w:rPr>
          <w:rFonts w:ascii="Times New Roman" w:hAnsi="Times New Roman" w:cs="Times New Roman"/>
          <w:sz w:val="24"/>
          <w:szCs w:val="24"/>
        </w:rPr>
        <w:t xml:space="preserve">] и </w:t>
      </w:r>
      <w:r w:rsidR="000A3BCC">
        <w:rPr>
          <w:rFonts w:ascii="Times New Roman" w:hAnsi="Times New Roman" w:cs="Times New Roman"/>
          <w:sz w:val="24"/>
          <w:szCs w:val="24"/>
        </w:rPr>
        <w:t>стандарта</w:t>
      </w:r>
      <w:r w:rsidR="00437B61" w:rsidRPr="00C022F8">
        <w:rPr>
          <w:rFonts w:ascii="Times New Roman" w:hAnsi="Times New Roman" w:cs="Times New Roman"/>
          <w:sz w:val="24"/>
          <w:szCs w:val="24"/>
        </w:rPr>
        <w:t xml:space="preserve"> "</w:t>
      </w:r>
      <w:r w:rsidR="00AD3C24">
        <w:rPr>
          <w:rFonts w:ascii="Times New Roman" w:hAnsi="Times New Roman" w:cs="Times New Roman"/>
          <w:sz w:val="24"/>
          <w:szCs w:val="24"/>
        </w:rPr>
        <w:t>Энергохозяйство городского электрического транспорта общего пользования</w:t>
      </w:r>
      <w:r w:rsidR="000A3BCC">
        <w:rPr>
          <w:rFonts w:ascii="Times New Roman" w:hAnsi="Times New Roman" w:cs="Times New Roman"/>
          <w:sz w:val="24"/>
          <w:szCs w:val="24"/>
        </w:rPr>
        <w:t>. Требования к проектированию</w:t>
      </w:r>
      <w:r w:rsidR="00437B61" w:rsidRPr="00E75F4D">
        <w:rPr>
          <w:rFonts w:ascii="Times New Roman" w:hAnsi="Times New Roman" w:cs="Times New Roman"/>
          <w:sz w:val="24"/>
          <w:szCs w:val="24"/>
        </w:rPr>
        <w:t>"</w:t>
      </w:r>
      <w:r w:rsidR="00AB07E0">
        <w:rPr>
          <w:rFonts w:ascii="Times New Roman" w:hAnsi="Times New Roman" w:cs="Times New Roman"/>
          <w:sz w:val="24"/>
          <w:szCs w:val="24"/>
        </w:rPr>
        <w:t xml:space="preserve"> </w:t>
      </w:r>
      <w:r w:rsidR="00AB07E0" w:rsidRPr="00AB07E0">
        <w:rPr>
          <w:rFonts w:ascii="Times New Roman" w:hAnsi="Times New Roman" w:cs="Times New Roman"/>
          <w:sz w:val="24"/>
          <w:szCs w:val="24"/>
        </w:rPr>
        <w:t>[5]</w:t>
      </w:r>
      <w:r w:rsidR="00437B61" w:rsidRPr="00E75F4D">
        <w:rPr>
          <w:rFonts w:ascii="Times New Roman" w:hAnsi="Times New Roman" w:cs="Times New Roman"/>
          <w:sz w:val="24"/>
          <w:szCs w:val="24"/>
        </w:rPr>
        <w:t>.</w:t>
      </w:r>
    </w:p>
    <w:p w14:paraId="4CADC575" w14:textId="76C14CDF" w:rsidR="00437B61"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Размещение электросетей, электропроводов и оборудования, не относящихся к системе электроснабжения подвижного состава, на гибких несущих и фиксирующих поперечинах и кронштейнах контактной сети не допускается.</w:t>
      </w:r>
    </w:p>
    <w:p w14:paraId="60F0EEF5" w14:textId="570A5346" w:rsidR="00301D49" w:rsidRPr="00356AFC" w:rsidRDefault="00301D49" w:rsidP="00301D49">
      <w:pPr>
        <w:spacing w:line="360" w:lineRule="auto"/>
        <w:ind w:firstLine="708"/>
        <w:jc w:val="both"/>
        <w:rPr>
          <w:rFonts w:ascii="Times New Roman" w:hAnsi="Times New Roman" w:cs="Times New Roman"/>
          <w:sz w:val="24"/>
          <w:szCs w:val="24"/>
        </w:rPr>
      </w:pPr>
      <w:r w:rsidRPr="00356AFC">
        <w:rPr>
          <w:rFonts w:ascii="Times New Roman" w:hAnsi="Times New Roman" w:cs="Times New Roman"/>
          <w:sz w:val="24"/>
          <w:szCs w:val="24"/>
        </w:rPr>
        <w:t xml:space="preserve">Дорожные и сигнальные знаки и указатели для регулирования дорожного движения и движения </w:t>
      </w:r>
      <w:r w:rsidR="000A3BCC">
        <w:rPr>
          <w:rFonts w:ascii="Times New Roman" w:hAnsi="Times New Roman" w:cs="Times New Roman"/>
          <w:sz w:val="24"/>
          <w:szCs w:val="24"/>
        </w:rPr>
        <w:t>ЛРТ</w:t>
      </w:r>
      <w:r w:rsidRPr="00356AFC">
        <w:rPr>
          <w:rFonts w:ascii="Times New Roman" w:hAnsi="Times New Roman" w:cs="Times New Roman"/>
          <w:sz w:val="24"/>
          <w:szCs w:val="24"/>
        </w:rPr>
        <w:t xml:space="preserve"> и троллейбусов</w:t>
      </w:r>
      <w:r>
        <w:rPr>
          <w:rFonts w:ascii="Times New Roman" w:hAnsi="Times New Roman" w:cs="Times New Roman"/>
          <w:sz w:val="24"/>
          <w:szCs w:val="24"/>
        </w:rPr>
        <w:t>, выполненные из изоляционных (</w:t>
      </w:r>
      <w:proofErr w:type="spellStart"/>
      <w:r>
        <w:rPr>
          <w:rFonts w:ascii="Times New Roman" w:hAnsi="Times New Roman" w:cs="Times New Roman"/>
          <w:sz w:val="24"/>
          <w:szCs w:val="24"/>
        </w:rPr>
        <w:t>токонепроводящих</w:t>
      </w:r>
      <w:proofErr w:type="spellEnd"/>
      <w:r>
        <w:rPr>
          <w:rFonts w:ascii="Times New Roman" w:hAnsi="Times New Roman" w:cs="Times New Roman"/>
          <w:sz w:val="24"/>
          <w:szCs w:val="24"/>
        </w:rPr>
        <w:t>) материалов,</w:t>
      </w:r>
      <w:r w:rsidRPr="00356AFC">
        <w:rPr>
          <w:rFonts w:ascii="Times New Roman" w:hAnsi="Times New Roman" w:cs="Times New Roman"/>
          <w:sz w:val="24"/>
          <w:szCs w:val="24"/>
        </w:rPr>
        <w:t xml:space="preserve"> </w:t>
      </w:r>
      <w:r>
        <w:rPr>
          <w:rFonts w:ascii="Times New Roman" w:hAnsi="Times New Roman" w:cs="Times New Roman"/>
          <w:sz w:val="24"/>
          <w:szCs w:val="24"/>
        </w:rPr>
        <w:t>допускается</w:t>
      </w:r>
      <w:r w:rsidRPr="00356AFC">
        <w:rPr>
          <w:rFonts w:ascii="Times New Roman" w:hAnsi="Times New Roman" w:cs="Times New Roman"/>
          <w:sz w:val="24"/>
          <w:szCs w:val="24"/>
        </w:rPr>
        <w:t xml:space="preserve"> размещать на поперечинах</w:t>
      </w:r>
      <w:r>
        <w:rPr>
          <w:rFonts w:ascii="Times New Roman" w:hAnsi="Times New Roman" w:cs="Times New Roman"/>
          <w:sz w:val="24"/>
          <w:szCs w:val="24"/>
        </w:rPr>
        <w:t xml:space="preserve"> контактной сети</w:t>
      </w:r>
      <w:r w:rsidRPr="00356AFC">
        <w:rPr>
          <w:rFonts w:ascii="Times New Roman" w:hAnsi="Times New Roman" w:cs="Times New Roman"/>
          <w:sz w:val="24"/>
          <w:szCs w:val="24"/>
        </w:rPr>
        <w:t xml:space="preserve"> </w:t>
      </w:r>
      <w:r>
        <w:rPr>
          <w:rFonts w:ascii="Times New Roman" w:hAnsi="Times New Roman" w:cs="Times New Roman"/>
          <w:sz w:val="24"/>
          <w:szCs w:val="24"/>
        </w:rPr>
        <w:t>при условии отсутствия контакта токоприемников подвижного состава с указанными дорожными и сигнальными знаками</w:t>
      </w:r>
      <w:r w:rsidRPr="00356AFC">
        <w:rPr>
          <w:rFonts w:ascii="Times New Roman" w:hAnsi="Times New Roman" w:cs="Times New Roman"/>
          <w:sz w:val="24"/>
          <w:szCs w:val="24"/>
        </w:rPr>
        <w:t>.</w:t>
      </w:r>
    </w:p>
    <w:p w14:paraId="417D0819" w14:textId="72F63C1D"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.2.</w:t>
      </w:r>
      <w:r w:rsidR="00D561D8">
        <w:rPr>
          <w:rFonts w:ascii="Times New Roman" w:hAnsi="Times New Roman" w:cs="Times New Roman"/>
          <w:sz w:val="24"/>
          <w:szCs w:val="24"/>
        </w:rPr>
        <w:t>6</w:t>
      </w:r>
      <w:r w:rsidR="00437B61" w:rsidRPr="00E75F4D">
        <w:rPr>
          <w:rFonts w:ascii="Times New Roman" w:hAnsi="Times New Roman" w:cs="Times New Roman"/>
          <w:sz w:val="24"/>
          <w:szCs w:val="24"/>
        </w:rPr>
        <w:t>. При совместной эксплуатации опор ответственным за состояние контактной сети является персонал, обслуживающий контактную сеть. За состояние устройств сторонних организаций — персонал этих организаций</w:t>
      </w:r>
    </w:p>
    <w:p w14:paraId="74AC84D0" w14:textId="4EC25FC4" w:rsidR="00437B61" w:rsidRPr="00AB07E0" w:rsidRDefault="00B1509A" w:rsidP="00B1509A">
      <w:pPr>
        <w:pStyle w:val="2"/>
        <w:rPr>
          <w:b/>
          <w:bCs/>
        </w:rPr>
      </w:pPr>
      <w:r w:rsidRPr="00AB07E0">
        <w:rPr>
          <w:b/>
          <w:bCs/>
        </w:rPr>
        <w:lastRenderedPageBreak/>
        <w:t>6</w:t>
      </w:r>
      <w:r w:rsidR="00437B61" w:rsidRPr="00AB07E0">
        <w:rPr>
          <w:b/>
          <w:bCs/>
        </w:rPr>
        <w:t>.3</w:t>
      </w:r>
      <w:r w:rsidRPr="00AB07E0">
        <w:rPr>
          <w:b/>
          <w:bCs/>
        </w:rPr>
        <w:t xml:space="preserve"> </w:t>
      </w:r>
      <w:r w:rsidR="00437B61" w:rsidRPr="00AB07E0">
        <w:rPr>
          <w:b/>
          <w:bCs/>
        </w:rPr>
        <w:t>Контактные подвески</w:t>
      </w:r>
    </w:p>
    <w:p w14:paraId="197028AF" w14:textId="120C7015"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.3.1. Пролеты контактной сети должны иметь наибольшую длину в соответствии со стандартом "</w:t>
      </w:r>
      <w:r w:rsidR="00AD3C24">
        <w:rPr>
          <w:rFonts w:ascii="Times New Roman" w:hAnsi="Times New Roman" w:cs="Times New Roman"/>
          <w:sz w:val="24"/>
          <w:szCs w:val="24"/>
        </w:rPr>
        <w:t>Энергохозяйство городского электрического транспорта общего пользования</w:t>
      </w:r>
      <w:r w:rsidR="000A3BCC">
        <w:rPr>
          <w:rFonts w:ascii="Times New Roman" w:hAnsi="Times New Roman" w:cs="Times New Roman"/>
          <w:sz w:val="24"/>
          <w:szCs w:val="24"/>
        </w:rPr>
        <w:t>. Требования к проектированию</w:t>
      </w:r>
      <w:r w:rsidR="00437B61" w:rsidRPr="00E75F4D">
        <w:rPr>
          <w:rFonts w:ascii="Times New Roman" w:hAnsi="Times New Roman" w:cs="Times New Roman"/>
          <w:sz w:val="24"/>
          <w:szCs w:val="24"/>
        </w:rPr>
        <w:t>"</w:t>
      </w:r>
      <w:r w:rsidR="00AB07E0" w:rsidRPr="00336EE0">
        <w:rPr>
          <w:rFonts w:ascii="Times New Roman" w:hAnsi="Times New Roman" w:cs="Times New Roman"/>
          <w:sz w:val="24"/>
          <w:szCs w:val="24"/>
        </w:rPr>
        <w:t xml:space="preserve"> [5]</w:t>
      </w:r>
      <w:r w:rsidR="00437B61" w:rsidRPr="00E75F4D">
        <w:rPr>
          <w:rFonts w:ascii="Times New Roman" w:hAnsi="Times New Roman" w:cs="Times New Roman"/>
          <w:sz w:val="24"/>
          <w:szCs w:val="24"/>
        </w:rPr>
        <w:t>.</w:t>
      </w:r>
    </w:p>
    <w:p w14:paraId="7ED584A2" w14:textId="77777777"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Для гибких поддерживающих и фиксирующих устройств, в зависимости от нагрузки, следует применять композитный (синтетический) трос, стальную оцинкованную проволоку диаметром 5 мм или стальной оцинкованный </w:t>
      </w:r>
      <w:proofErr w:type="spellStart"/>
      <w:r w:rsidRPr="00E75F4D">
        <w:rPr>
          <w:rFonts w:ascii="Times New Roman" w:hAnsi="Times New Roman" w:cs="Times New Roman"/>
          <w:sz w:val="24"/>
          <w:szCs w:val="24"/>
        </w:rPr>
        <w:t>семипроволочный</w:t>
      </w:r>
      <w:proofErr w:type="spellEnd"/>
      <w:r w:rsidRPr="00E75F4D">
        <w:rPr>
          <w:rFonts w:ascii="Times New Roman" w:hAnsi="Times New Roman" w:cs="Times New Roman"/>
          <w:sz w:val="24"/>
          <w:szCs w:val="24"/>
        </w:rPr>
        <w:t xml:space="preserve"> канат.</w:t>
      </w:r>
    </w:p>
    <w:p w14:paraId="604E2A7E" w14:textId="5B016FE6"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.3.2. Высота возвышения контактных проводов над уровнем головки рельса</w:t>
      </w:r>
      <w:r w:rsidR="00D561D8">
        <w:rPr>
          <w:rFonts w:ascii="Times New Roman" w:hAnsi="Times New Roman" w:cs="Times New Roman"/>
          <w:sz w:val="24"/>
          <w:szCs w:val="24"/>
        </w:rPr>
        <w:t xml:space="preserve"> и проезжей части</w:t>
      </w:r>
      <w:r w:rsidR="00437B61" w:rsidRPr="00E75F4D">
        <w:rPr>
          <w:rFonts w:ascii="Times New Roman" w:hAnsi="Times New Roman" w:cs="Times New Roman"/>
          <w:sz w:val="24"/>
          <w:szCs w:val="24"/>
        </w:rPr>
        <w:t xml:space="preserve"> в точках подвешивания устанавливается единой для </w:t>
      </w:r>
      <w:r w:rsidR="00D561D8">
        <w:rPr>
          <w:rFonts w:ascii="Times New Roman" w:hAnsi="Times New Roman" w:cs="Times New Roman"/>
          <w:sz w:val="24"/>
          <w:szCs w:val="24"/>
        </w:rPr>
        <w:t>каждого</w:t>
      </w:r>
      <w:r w:rsidR="00437B61" w:rsidRPr="00E75F4D">
        <w:rPr>
          <w:rFonts w:ascii="Times New Roman" w:hAnsi="Times New Roman" w:cs="Times New Roman"/>
          <w:sz w:val="24"/>
          <w:szCs w:val="24"/>
        </w:rPr>
        <w:t xml:space="preserve"> </w:t>
      </w:r>
      <w:r w:rsidR="000A3BCC">
        <w:rPr>
          <w:rFonts w:ascii="Times New Roman" w:hAnsi="Times New Roman" w:cs="Times New Roman"/>
          <w:sz w:val="24"/>
          <w:szCs w:val="24"/>
        </w:rPr>
        <w:t xml:space="preserve">эксплуатационного </w:t>
      </w:r>
      <w:r w:rsidR="00D561D8">
        <w:rPr>
          <w:rFonts w:ascii="Times New Roman" w:hAnsi="Times New Roman" w:cs="Times New Roman"/>
          <w:sz w:val="24"/>
          <w:szCs w:val="24"/>
        </w:rPr>
        <w:t>предприятия</w:t>
      </w:r>
      <w:r w:rsidR="000A3BCC">
        <w:rPr>
          <w:rFonts w:ascii="Times New Roman" w:hAnsi="Times New Roman" w:cs="Times New Roman"/>
          <w:sz w:val="24"/>
          <w:szCs w:val="24"/>
        </w:rPr>
        <w:t xml:space="preserve"> электротранспорта</w:t>
      </w:r>
      <w:r w:rsidR="00D561D8">
        <w:rPr>
          <w:rFonts w:ascii="Times New Roman" w:hAnsi="Times New Roman" w:cs="Times New Roman"/>
          <w:sz w:val="24"/>
          <w:szCs w:val="24"/>
        </w:rPr>
        <w:t xml:space="preserve"> в диапазоне, как правило,</w:t>
      </w:r>
      <w:r w:rsidR="00437B61" w:rsidRPr="00E75F4D">
        <w:rPr>
          <w:rFonts w:ascii="Times New Roman" w:hAnsi="Times New Roman" w:cs="Times New Roman"/>
          <w:sz w:val="24"/>
          <w:szCs w:val="24"/>
        </w:rPr>
        <w:t xml:space="preserve"> 5.6-6.0 м. Допускаются отклонения по отдельным точкам подвешивания от плюс 0.1</w:t>
      </w:r>
      <w:r w:rsidR="00D561D8">
        <w:rPr>
          <w:rFonts w:ascii="Times New Roman" w:hAnsi="Times New Roman" w:cs="Times New Roman"/>
          <w:sz w:val="24"/>
          <w:szCs w:val="24"/>
        </w:rPr>
        <w:t>0</w:t>
      </w:r>
      <w:r w:rsidR="00437B61" w:rsidRPr="00E75F4D">
        <w:rPr>
          <w:rFonts w:ascii="Times New Roman" w:hAnsi="Times New Roman" w:cs="Times New Roman"/>
          <w:sz w:val="24"/>
          <w:szCs w:val="24"/>
        </w:rPr>
        <w:t>м до минус 0.15м.</w:t>
      </w:r>
    </w:p>
    <w:p w14:paraId="31C1167D" w14:textId="77777777"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Допускается снижение высоты подвешивания контактных проводов, м, не менее:</w:t>
      </w:r>
    </w:p>
    <w:p w14:paraId="578896C5" w14:textId="0D94168D" w:rsidR="00437B61" w:rsidRPr="00A64937" w:rsidRDefault="00437B61" w:rsidP="00A64937">
      <w:pPr>
        <w:pStyle w:val="a3"/>
        <w:numPr>
          <w:ilvl w:val="0"/>
          <w:numId w:val="2"/>
        </w:numPr>
        <w:spacing w:line="360" w:lineRule="auto"/>
        <w:jc w:val="both"/>
        <w:rPr>
          <w:rFonts w:ascii="Times New Roman" w:hAnsi="Times New Roman" w:cs="Times New Roman"/>
          <w:sz w:val="24"/>
          <w:szCs w:val="24"/>
        </w:rPr>
      </w:pPr>
      <w:r w:rsidRPr="00A64937">
        <w:rPr>
          <w:rFonts w:ascii="Times New Roman" w:hAnsi="Times New Roman" w:cs="Times New Roman"/>
          <w:sz w:val="24"/>
          <w:szCs w:val="24"/>
        </w:rPr>
        <w:t xml:space="preserve">внутри производственных помещений </w:t>
      </w:r>
      <w:r w:rsidR="00D561D8" w:rsidRPr="00A64937">
        <w:rPr>
          <w:rFonts w:ascii="Times New Roman" w:hAnsi="Times New Roman" w:cs="Times New Roman"/>
          <w:sz w:val="24"/>
          <w:szCs w:val="24"/>
        </w:rPr>
        <w:t xml:space="preserve">до </w:t>
      </w:r>
      <w:r w:rsidRPr="00A64937">
        <w:rPr>
          <w:rFonts w:ascii="Times New Roman" w:hAnsi="Times New Roman" w:cs="Times New Roman"/>
          <w:sz w:val="24"/>
          <w:szCs w:val="24"/>
        </w:rPr>
        <w:t>5,2</w:t>
      </w:r>
      <w:r w:rsidR="00D561D8" w:rsidRPr="00A64937">
        <w:rPr>
          <w:rFonts w:ascii="Times New Roman" w:hAnsi="Times New Roman" w:cs="Times New Roman"/>
          <w:sz w:val="24"/>
          <w:szCs w:val="24"/>
        </w:rPr>
        <w:t xml:space="preserve"> м</w:t>
      </w:r>
      <w:r w:rsidRPr="00A64937">
        <w:rPr>
          <w:rFonts w:ascii="Times New Roman" w:hAnsi="Times New Roman" w:cs="Times New Roman"/>
          <w:sz w:val="24"/>
          <w:szCs w:val="24"/>
        </w:rPr>
        <w:t>;</w:t>
      </w:r>
    </w:p>
    <w:p w14:paraId="2E0CE9D8" w14:textId="63786E2E" w:rsidR="00437B61" w:rsidRPr="00A64937" w:rsidRDefault="00437B61" w:rsidP="00A64937">
      <w:pPr>
        <w:pStyle w:val="a3"/>
        <w:numPr>
          <w:ilvl w:val="0"/>
          <w:numId w:val="2"/>
        </w:numPr>
        <w:spacing w:line="360" w:lineRule="auto"/>
        <w:jc w:val="both"/>
        <w:rPr>
          <w:rFonts w:ascii="Times New Roman" w:hAnsi="Times New Roman" w:cs="Times New Roman"/>
          <w:sz w:val="24"/>
          <w:szCs w:val="24"/>
        </w:rPr>
      </w:pPr>
      <w:r w:rsidRPr="00A64937">
        <w:rPr>
          <w:rFonts w:ascii="Times New Roman" w:hAnsi="Times New Roman" w:cs="Times New Roman"/>
          <w:sz w:val="24"/>
          <w:szCs w:val="24"/>
        </w:rPr>
        <w:t>в проемах ворот зданий депо для въезда и выезда 4,7</w:t>
      </w:r>
      <w:r w:rsidR="00D561D8" w:rsidRPr="00A64937">
        <w:rPr>
          <w:rFonts w:ascii="Times New Roman" w:hAnsi="Times New Roman" w:cs="Times New Roman"/>
          <w:sz w:val="24"/>
          <w:szCs w:val="24"/>
        </w:rPr>
        <w:t xml:space="preserve"> м</w:t>
      </w:r>
      <w:r w:rsidRPr="00A64937">
        <w:rPr>
          <w:rFonts w:ascii="Times New Roman" w:hAnsi="Times New Roman" w:cs="Times New Roman"/>
          <w:sz w:val="24"/>
          <w:szCs w:val="24"/>
        </w:rPr>
        <w:t>;</w:t>
      </w:r>
    </w:p>
    <w:p w14:paraId="4073DAFC" w14:textId="7C2AB54F" w:rsidR="00437B61" w:rsidRDefault="00437B61" w:rsidP="00A64937">
      <w:pPr>
        <w:pStyle w:val="a3"/>
        <w:numPr>
          <w:ilvl w:val="0"/>
          <w:numId w:val="2"/>
        </w:numPr>
        <w:spacing w:line="360" w:lineRule="auto"/>
        <w:jc w:val="both"/>
        <w:rPr>
          <w:rFonts w:ascii="Times New Roman" w:hAnsi="Times New Roman" w:cs="Times New Roman"/>
          <w:sz w:val="24"/>
          <w:szCs w:val="24"/>
        </w:rPr>
      </w:pPr>
      <w:r w:rsidRPr="00A64937">
        <w:rPr>
          <w:rFonts w:ascii="Times New Roman" w:hAnsi="Times New Roman" w:cs="Times New Roman"/>
          <w:sz w:val="24"/>
          <w:szCs w:val="24"/>
        </w:rPr>
        <w:t>под существующими инженерными сооружениями 4,2</w:t>
      </w:r>
      <w:r w:rsidR="00D561D8" w:rsidRPr="00A64937">
        <w:rPr>
          <w:rFonts w:ascii="Times New Roman" w:hAnsi="Times New Roman" w:cs="Times New Roman"/>
          <w:sz w:val="24"/>
          <w:szCs w:val="24"/>
        </w:rPr>
        <w:t xml:space="preserve"> м</w:t>
      </w:r>
      <w:r w:rsidR="00A64937" w:rsidRPr="00A64937">
        <w:rPr>
          <w:rFonts w:ascii="Times New Roman" w:hAnsi="Times New Roman" w:cs="Times New Roman"/>
          <w:sz w:val="24"/>
          <w:szCs w:val="24"/>
        </w:rPr>
        <w:t>;</w:t>
      </w:r>
    </w:p>
    <w:p w14:paraId="0D7A846C" w14:textId="60350FEE" w:rsidR="00A64937" w:rsidRPr="00A64937" w:rsidRDefault="00A64937" w:rsidP="00A64937">
      <w:pPr>
        <w:pStyle w:val="a3"/>
        <w:numPr>
          <w:ilvl w:val="0"/>
          <w:numId w:val="2"/>
        </w:num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в тоннелях </w:t>
      </w:r>
      <w:r w:rsidR="000A3BCC">
        <w:rPr>
          <w:rFonts w:ascii="Times New Roman" w:hAnsi="Times New Roman" w:cs="Times New Roman"/>
          <w:sz w:val="24"/>
          <w:szCs w:val="24"/>
        </w:rPr>
        <w:t>ЛРТ</w:t>
      </w:r>
      <w:r>
        <w:rPr>
          <w:rFonts w:ascii="Times New Roman" w:hAnsi="Times New Roman" w:cs="Times New Roman"/>
          <w:sz w:val="24"/>
          <w:szCs w:val="24"/>
        </w:rPr>
        <w:t xml:space="preserve"> 3,9 м.</w:t>
      </w:r>
    </w:p>
    <w:p w14:paraId="37A4D562" w14:textId="3D6445AE"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Сопряжение участков контактных линий с различной высотой подвешивания контактных проводов должно быть выполнено с уклоном проводов относительно продольного профиля пути</w:t>
      </w:r>
      <w:r w:rsidR="000A3BCC">
        <w:rPr>
          <w:rFonts w:ascii="Times New Roman" w:hAnsi="Times New Roman" w:cs="Times New Roman"/>
          <w:sz w:val="24"/>
          <w:szCs w:val="24"/>
        </w:rPr>
        <w:t xml:space="preserve"> ЛРТ</w:t>
      </w:r>
      <w:r w:rsidR="00D561D8">
        <w:rPr>
          <w:rFonts w:ascii="Times New Roman" w:hAnsi="Times New Roman" w:cs="Times New Roman"/>
          <w:sz w:val="24"/>
          <w:szCs w:val="24"/>
        </w:rPr>
        <w:t>, проезжей части</w:t>
      </w:r>
      <w:r w:rsidRPr="00E75F4D">
        <w:rPr>
          <w:rFonts w:ascii="Times New Roman" w:hAnsi="Times New Roman" w:cs="Times New Roman"/>
          <w:sz w:val="24"/>
          <w:szCs w:val="24"/>
        </w:rPr>
        <w:t xml:space="preserve"> не более 2%</w:t>
      </w:r>
      <w:r w:rsidR="00AB07E0" w:rsidRPr="00AB07E0">
        <w:rPr>
          <w:rFonts w:ascii="Times New Roman" w:hAnsi="Times New Roman" w:cs="Times New Roman"/>
          <w:sz w:val="24"/>
          <w:szCs w:val="24"/>
        </w:rPr>
        <w:t xml:space="preserve"> </w:t>
      </w:r>
      <w:r w:rsidRPr="00E75F4D">
        <w:rPr>
          <w:rFonts w:ascii="Times New Roman" w:hAnsi="Times New Roman" w:cs="Times New Roman"/>
          <w:sz w:val="24"/>
          <w:szCs w:val="24"/>
        </w:rPr>
        <w:t>[</w:t>
      </w:r>
      <w:r w:rsidR="00AB07E0" w:rsidRPr="00AB07E0">
        <w:rPr>
          <w:rFonts w:ascii="Times New Roman" w:hAnsi="Times New Roman" w:cs="Times New Roman"/>
          <w:sz w:val="24"/>
          <w:szCs w:val="24"/>
        </w:rPr>
        <w:t>5</w:t>
      </w:r>
      <w:r w:rsidRPr="00E75F4D">
        <w:rPr>
          <w:rFonts w:ascii="Times New Roman" w:hAnsi="Times New Roman" w:cs="Times New Roman"/>
          <w:sz w:val="24"/>
          <w:szCs w:val="24"/>
        </w:rPr>
        <w:t>].</w:t>
      </w:r>
      <w:r w:rsidR="00A64937">
        <w:rPr>
          <w:rFonts w:ascii="Times New Roman" w:hAnsi="Times New Roman" w:cs="Times New Roman"/>
          <w:sz w:val="24"/>
          <w:szCs w:val="24"/>
        </w:rPr>
        <w:t xml:space="preserve"> Допускается сопряжение </w:t>
      </w:r>
      <w:r w:rsidR="00A64937" w:rsidRPr="00E75F4D">
        <w:rPr>
          <w:rFonts w:ascii="Times New Roman" w:hAnsi="Times New Roman" w:cs="Times New Roman"/>
          <w:sz w:val="24"/>
          <w:szCs w:val="24"/>
        </w:rPr>
        <w:t>участков контактных линий с различной высотой подвешивания контактных проводов</w:t>
      </w:r>
      <w:r w:rsidR="00A64937">
        <w:rPr>
          <w:rFonts w:ascii="Times New Roman" w:hAnsi="Times New Roman" w:cs="Times New Roman"/>
          <w:sz w:val="24"/>
          <w:szCs w:val="24"/>
        </w:rPr>
        <w:t xml:space="preserve"> </w:t>
      </w:r>
      <w:r w:rsidR="00A64937" w:rsidRPr="00D561D8">
        <w:rPr>
          <w:rFonts w:ascii="Times New Roman" w:hAnsi="Times New Roman" w:cs="Times New Roman"/>
          <w:sz w:val="24"/>
          <w:szCs w:val="24"/>
        </w:rPr>
        <w:t xml:space="preserve">с уклоном до 4,0% </w:t>
      </w:r>
      <w:r w:rsidR="00A64937">
        <w:rPr>
          <w:rFonts w:ascii="Times New Roman" w:hAnsi="Times New Roman" w:cs="Times New Roman"/>
          <w:sz w:val="24"/>
          <w:szCs w:val="24"/>
        </w:rPr>
        <w:t>при условии</w:t>
      </w:r>
      <w:r w:rsidR="00A64937" w:rsidRPr="00D561D8">
        <w:rPr>
          <w:rFonts w:ascii="Times New Roman" w:hAnsi="Times New Roman" w:cs="Times New Roman"/>
          <w:sz w:val="24"/>
          <w:szCs w:val="24"/>
        </w:rPr>
        <w:t xml:space="preserve"> ограничения скорости передвижения до 15 км/ч</w:t>
      </w:r>
      <w:r w:rsidR="00A64937">
        <w:rPr>
          <w:rFonts w:ascii="Times New Roman" w:hAnsi="Times New Roman" w:cs="Times New Roman"/>
          <w:sz w:val="24"/>
          <w:szCs w:val="24"/>
        </w:rPr>
        <w:t>.</w:t>
      </w:r>
    </w:p>
    <w:p w14:paraId="5278E511" w14:textId="758A0C24" w:rsidR="00AB07E0" w:rsidRPr="00AB07E0" w:rsidRDefault="00437B61" w:rsidP="00FE7D23">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Допускается</w:t>
      </w:r>
      <w:r w:rsidR="00AB07E0" w:rsidRPr="00734F65">
        <w:rPr>
          <w:rFonts w:ascii="Times New Roman" w:hAnsi="Times New Roman" w:cs="Times New Roman"/>
          <w:sz w:val="24"/>
          <w:szCs w:val="24"/>
        </w:rPr>
        <w:t xml:space="preserve"> до реконструкции эксплуатация действующей контактной сети с высотой подвешивания контактного провода не менее 5.2</w:t>
      </w:r>
      <w:r w:rsidR="00AB07E0" w:rsidRPr="00AB07E0">
        <w:rPr>
          <w:rFonts w:ascii="Times New Roman" w:hAnsi="Times New Roman" w:cs="Times New Roman"/>
          <w:sz w:val="24"/>
          <w:szCs w:val="24"/>
        </w:rPr>
        <w:t xml:space="preserve"> </w:t>
      </w:r>
      <w:r w:rsidR="00AB07E0" w:rsidRPr="00734F65">
        <w:rPr>
          <w:rFonts w:ascii="Times New Roman" w:hAnsi="Times New Roman" w:cs="Times New Roman"/>
          <w:sz w:val="24"/>
          <w:szCs w:val="24"/>
        </w:rPr>
        <w:t>м</w:t>
      </w:r>
      <w:r w:rsidR="00FE7D23">
        <w:rPr>
          <w:rFonts w:ascii="Times New Roman" w:hAnsi="Times New Roman" w:cs="Times New Roman"/>
          <w:sz w:val="24"/>
          <w:szCs w:val="24"/>
        </w:rPr>
        <w:t>.</w:t>
      </w:r>
    </w:p>
    <w:p w14:paraId="5575C10A" w14:textId="3946F2F1"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 xml:space="preserve">.3.3. На пересечениях контактной сети с </w:t>
      </w:r>
      <w:proofErr w:type="spellStart"/>
      <w:r w:rsidR="00437B61" w:rsidRPr="00E75F4D">
        <w:rPr>
          <w:rFonts w:ascii="Times New Roman" w:hAnsi="Times New Roman" w:cs="Times New Roman"/>
          <w:sz w:val="24"/>
          <w:szCs w:val="24"/>
        </w:rPr>
        <w:t>неэлектрифицированными</w:t>
      </w:r>
      <w:proofErr w:type="spellEnd"/>
      <w:r w:rsidR="00437B61" w:rsidRPr="00E75F4D">
        <w:rPr>
          <w:rFonts w:ascii="Times New Roman" w:hAnsi="Times New Roman" w:cs="Times New Roman"/>
          <w:sz w:val="24"/>
          <w:szCs w:val="24"/>
        </w:rPr>
        <w:t xml:space="preserve"> железнодорожными путями в одном уровне возвышение контактных проводов над уровнем головки рельса должны быть не менее 5,8 м при наибольшей стреле провеса провода с учетом наихудшего расчетного сочетания температуры, нагрузок, гололеда, безветрия [</w:t>
      </w:r>
      <w:r w:rsidR="00AB07E0">
        <w:rPr>
          <w:rFonts w:ascii="Times New Roman" w:hAnsi="Times New Roman" w:cs="Times New Roman"/>
          <w:sz w:val="24"/>
          <w:szCs w:val="24"/>
        </w:rPr>
        <w:t>5</w:t>
      </w:r>
      <w:r w:rsidR="00437B61" w:rsidRPr="00E75F4D">
        <w:rPr>
          <w:rFonts w:ascii="Times New Roman" w:hAnsi="Times New Roman" w:cs="Times New Roman"/>
          <w:sz w:val="24"/>
          <w:szCs w:val="24"/>
        </w:rPr>
        <w:t>].</w:t>
      </w:r>
    </w:p>
    <w:p w14:paraId="217B902D" w14:textId="3476E2BD" w:rsidR="00437B61" w:rsidRPr="00E75F4D" w:rsidRDefault="00B1509A" w:rsidP="00B1509A">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lastRenderedPageBreak/>
        <w:t>6</w:t>
      </w:r>
      <w:r w:rsidR="00437B61" w:rsidRPr="00E75F4D">
        <w:rPr>
          <w:rFonts w:ascii="Times New Roman" w:hAnsi="Times New Roman" w:cs="Times New Roman"/>
          <w:sz w:val="24"/>
          <w:szCs w:val="24"/>
        </w:rPr>
        <w:t xml:space="preserve">.3.4. Габариты, пересечения и сближения линий электропередачи, электролиний различного назначения, линий связи в зонах контактных сетей регламентированы ПУЭ, </w:t>
      </w:r>
      <w:r w:rsidR="00946503">
        <w:rPr>
          <w:rFonts w:ascii="Times New Roman" w:hAnsi="Times New Roman" w:cs="Times New Roman"/>
          <w:sz w:val="24"/>
          <w:szCs w:val="24"/>
        </w:rPr>
        <w:t>стандартом</w:t>
      </w:r>
      <w:r w:rsidR="00437B61" w:rsidRPr="00C022F8">
        <w:rPr>
          <w:rFonts w:ascii="Times New Roman" w:hAnsi="Times New Roman" w:cs="Times New Roman"/>
          <w:sz w:val="24"/>
          <w:szCs w:val="24"/>
        </w:rPr>
        <w:t xml:space="preserve"> "</w:t>
      </w:r>
      <w:r w:rsidR="00AD3C24">
        <w:rPr>
          <w:rFonts w:ascii="Times New Roman" w:hAnsi="Times New Roman" w:cs="Times New Roman"/>
          <w:sz w:val="24"/>
          <w:szCs w:val="24"/>
        </w:rPr>
        <w:t>Энергохозяйство городского электрического транспорта общего пользования</w:t>
      </w:r>
      <w:r w:rsidR="000A3BCC">
        <w:rPr>
          <w:rFonts w:ascii="Times New Roman" w:hAnsi="Times New Roman" w:cs="Times New Roman"/>
          <w:sz w:val="24"/>
          <w:szCs w:val="24"/>
        </w:rPr>
        <w:t>. Требования к проектированию</w:t>
      </w:r>
      <w:r w:rsidR="00437B61" w:rsidRPr="00E75F4D">
        <w:rPr>
          <w:rFonts w:ascii="Times New Roman" w:hAnsi="Times New Roman" w:cs="Times New Roman"/>
          <w:sz w:val="24"/>
          <w:szCs w:val="24"/>
        </w:rPr>
        <w:t>"</w:t>
      </w:r>
      <w:r w:rsidR="009A7FF2" w:rsidRPr="00E75F4D">
        <w:rPr>
          <w:rFonts w:ascii="Times New Roman" w:hAnsi="Times New Roman" w:cs="Times New Roman"/>
          <w:sz w:val="24"/>
          <w:szCs w:val="24"/>
        </w:rPr>
        <w:t>,</w:t>
      </w:r>
      <w:r w:rsidR="00437B61" w:rsidRPr="00E75F4D">
        <w:rPr>
          <w:rFonts w:ascii="Times New Roman" w:hAnsi="Times New Roman" w:cs="Times New Roman"/>
          <w:sz w:val="24"/>
          <w:szCs w:val="24"/>
        </w:rPr>
        <w:t xml:space="preserve"> а также «Рекомендациями по защите контактных сетей городского электротранспорта от опасного электромагнитного влияния линий электропередачи и контактных сетей, железных дорог</w:t>
      </w:r>
      <w:r w:rsidR="00437B61" w:rsidRPr="00AB07E0">
        <w:rPr>
          <w:rFonts w:ascii="Times New Roman" w:hAnsi="Times New Roman" w:cs="Times New Roman"/>
          <w:sz w:val="24"/>
          <w:szCs w:val="24"/>
        </w:rPr>
        <w:t>»</w:t>
      </w:r>
      <w:r w:rsidR="00AB07E0" w:rsidRPr="00AB07E0">
        <w:rPr>
          <w:rFonts w:ascii="Times New Roman" w:hAnsi="Times New Roman" w:cs="Times New Roman"/>
          <w:sz w:val="24"/>
          <w:szCs w:val="24"/>
        </w:rPr>
        <w:t xml:space="preserve"> </w:t>
      </w:r>
      <w:r w:rsidR="00437B61" w:rsidRPr="00AB07E0">
        <w:rPr>
          <w:rFonts w:ascii="Times New Roman" w:hAnsi="Times New Roman" w:cs="Times New Roman"/>
          <w:sz w:val="24"/>
          <w:szCs w:val="24"/>
        </w:rPr>
        <w:t>[</w:t>
      </w:r>
      <w:r w:rsidR="00AB07E0" w:rsidRPr="00AB07E0">
        <w:rPr>
          <w:rFonts w:ascii="Times New Roman" w:hAnsi="Times New Roman" w:cs="Times New Roman"/>
          <w:sz w:val="24"/>
          <w:szCs w:val="24"/>
        </w:rPr>
        <w:t>15</w:t>
      </w:r>
      <w:r w:rsidR="00437B61" w:rsidRPr="00AB07E0">
        <w:rPr>
          <w:rFonts w:ascii="Times New Roman" w:hAnsi="Times New Roman" w:cs="Times New Roman"/>
          <w:sz w:val="24"/>
          <w:szCs w:val="24"/>
        </w:rPr>
        <w:t>].</w:t>
      </w:r>
    </w:p>
    <w:p w14:paraId="1C56C546" w14:textId="1CA32D57"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 xml:space="preserve">.3.5. На прямых участках </w:t>
      </w:r>
      <w:r w:rsidR="000A3BCC">
        <w:rPr>
          <w:rFonts w:ascii="Times New Roman" w:hAnsi="Times New Roman" w:cs="Times New Roman"/>
          <w:sz w:val="24"/>
          <w:szCs w:val="24"/>
        </w:rPr>
        <w:t>пути ЛРТ</w:t>
      </w:r>
      <w:r w:rsidR="00437B61" w:rsidRPr="00E75F4D">
        <w:rPr>
          <w:rFonts w:ascii="Times New Roman" w:hAnsi="Times New Roman" w:cs="Times New Roman"/>
          <w:sz w:val="24"/>
          <w:szCs w:val="24"/>
        </w:rPr>
        <w:t xml:space="preserve"> (сети) зигзаг контактного провода в плане должен быть в пределах от 250 до 300 мм, от оси токоприемника в статическом состоянии, а шаг зигзага для всех типов подвесок — двум пролетам подвески, при симметричной установке зигзага на двухпутных участках. На кривых участках пути вынос (величина отклонения) контактного провода от оси токоприемника в статическом положении во внешнюю сторону кривой в точках фиксации, а также провода, устанавливаемого по хордам внутри кривой, не должен превышать 300 мм.</w:t>
      </w:r>
    </w:p>
    <w:p w14:paraId="47DAC760" w14:textId="220A6C11"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Расстояние между </w:t>
      </w:r>
      <w:proofErr w:type="spellStart"/>
      <w:r w:rsidRPr="00E75F4D">
        <w:rPr>
          <w:rFonts w:ascii="Times New Roman" w:hAnsi="Times New Roman" w:cs="Times New Roman"/>
          <w:sz w:val="24"/>
          <w:szCs w:val="24"/>
        </w:rPr>
        <w:t>разнополярными</w:t>
      </w:r>
      <w:proofErr w:type="spellEnd"/>
      <w:r w:rsidRPr="00E75F4D">
        <w:rPr>
          <w:rFonts w:ascii="Times New Roman" w:hAnsi="Times New Roman" w:cs="Times New Roman"/>
          <w:sz w:val="24"/>
          <w:szCs w:val="24"/>
        </w:rPr>
        <w:t xml:space="preserve"> контактными проводами одного пути троллейбусной линии должно быть от 500 до 520 мм, с допустимым диапазоном отклонений от 500 до 700 мм, в зависимости от типа подвески и от 400 до 700 мм на подходах к</w:t>
      </w:r>
      <w:r w:rsidR="00F93DCD">
        <w:rPr>
          <w:rFonts w:ascii="Times New Roman" w:hAnsi="Times New Roman" w:cs="Times New Roman"/>
          <w:sz w:val="24"/>
          <w:szCs w:val="24"/>
        </w:rPr>
        <w:t xml:space="preserve"> </w:t>
      </w:r>
      <w:proofErr w:type="spellStart"/>
      <w:r w:rsidRPr="00E75F4D">
        <w:rPr>
          <w:rFonts w:ascii="Times New Roman" w:hAnsi="Times New Roman" w:cs="Times New Roman"/>
          <w:sz w:val="24"/>
          <w:szCs w:val="24"/>
        </w:rPr>
        <w:t>спецчастям</w:t>
      </w:r>
      <w:proofErr w:type="spellEnd"/>
      <w:r w:rsidRPr="00E75F4D">
        <w:rPr>
          <w:rFonts w:ascii="Times New Roman" w:hAnsi="Times New Roman" w:cs="Times New Roman"/>
          <w:sz w:val="24"/>
          <w:szCs w:val="24"/>
        </w:rPr>
        <w:t xml:space="preserve">. </w:t>
      </w:r>
    </w:p>
    <w:p w14:paraId="2F1F8983" w14:textId="37E63542"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Отрицательный провод должен устанавливаться справа по ходу движения троллейбуса. Перемена полярности проводов допускается в исключительных случаях, при условии нанесения красной расцветки на арматуру положительного контактного провода и установки специальных предупреждающих плакатов на участках с измененной полярностью [</w:t>
      </w:r>
      <w:r w:rsidR="00AB07E0">
        <w:rPr>
          <w:rFonts w:ascii="Times New Roman" w:hAnsi="Times New Roman" w:cs="Times New Roman"/>
          <w:sz w:val="24"/>
          <w:szCs w:val="24"/>
        </w:rPr>
        <w:t>5</w:t>
      </w:r>
      <w:r w:rsidRPr="00E75F4D">
        <w:rPr>
          <w:rFonts w:ascii="Times New Roman" w:hAnsi="Times New Roman" w:cs="Times New Roman"/>
          <w:sz w:val="24"/>
          <w:szCs w:val="24"/>
        </w:rPr>
        <w:t>].</w:t>
      </w:r>
    </w:p>
    <w:p w14:paraId="67EB460C" w14:textId="7DFEA8D4"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.3.6. Величина углов излома контактных проводов (в плане) на криволинейных участках не должна превышать допустимого угла излома, установленного техническими условиями для соответствующей арматуры и фиксирующих устройств (зажимов, фиксаторов, обратных фиксаторов, держателей кривой).</w:t>
      </w:r>
    </w:p>
    <w:p w14:paraId="47EB23EF" w14:textId="161221CD"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При фиксации контактного провода с применением зажимов длиной менее 250 мм угол излома контактного провода не должен превышать 4° на один зажим. Допускаются углы изломов контактных проводов в диапазоне от 8° до 45° на узлах и криволинейных участках сети — при применении держателей кривых [</w:t>
      </w:r>
      <w:r w:rsidR="003655CF">
        <w:rPr>
          <w:rFonts w:ascii="Times New Roman" w:hAnsi="Times New Roman" w:cs="Times New Roman"/>
          <w:sz w:val="24"/>
          <w:szCs w:val="24"/>
        </w:rPr>
        <w:t>5</w:t>
      </w:r>
      <w:r w:rsidRPr="00E75F4D">
        <w:rPr>
          <w:rFonts w:ascii="Times New Roman" w:hAnsi="Times New Roman" w:cs="Times New Roman"/>
          <w:sz w:val="24"/>
          <w:szCs w:val="24"/>
        </w:rPr>
        <w:t>].</w:t>
      </w:r>
    </w:p>
    <w:p w14:paraId="22CE5F0B" w14:textId="799A1FA0"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 xml:space="preserve">.3.7. Контактная сеть при любом типе подвески, там, где это конструктивно возможно, должна быть оборудована устройствами автоматического регулирования </w:t>
      </w:r>
      <w:r w:rsidR="00437B61" w:rsidRPr="00E75F4D">
        <w:rPr>
          <w:rFonts w:ascii="Times New Roman" w:hAnsi="Times New Roman" w:cs="Times New Roman"/>
          <w:sz w:val="24"/>
          <w:szCs w:val="24"/>
        </w:rPr>
        <w:lastRenderedPageBreak/>
        <w:t xml:space="preserve">натяжения контактных проводов (автокомпенсации), обеспечивающими натяжение с учетом сезонного изменения температуры </w:t>
      </w:r>
      <w:r w:rsidR="00437B61" w:rsidRPr="00C022F8">
        <w:rPr>
          <w:rFonts w:ascii="Times New Roman" w:hAnsi="Times New Roman" w:cs="Times New Roman"/>
          <w:sz w:val="24"/>
          <w:szCs w:val="24"/>
        </w:rPr>
        <w:t>воздуха [</w:t>
      </w:r>
      <w:r w:rsidR="00C022F8" w:rsidRPr="00C022F8">
        <w:rPr>
          <w:rFonts w:ascii="Times New Roman" w:hAnsi="Times New Roman" w:cs="Times New Roman"/>
          <w:sz w:val="24"/>
          <w:szCs w:val="24"/>
        </w:rPr>
        <w:t>5</w:t>
      </w:r>
      <w:r w:rsidR="00437B61" w:rsidRPr="00C022F8">
        <w:rPr>
          <w:rFonts w:ascii="Times New Roman" w:hAnsi="Times New Roman" w:cs="Times New Roman"/>
          <w:sz w:val="24"/>
          <w:szCs w:val="24"/>
        </w:rPr>
        <w:t>]:</w:t>
      </w:r>
    </w:p>
    <w:p w14:paraId="6220ECF4" w14:textId="77777777" w:rsidR="00437B61" w:rsidRPr="00E75F4D" w:rsidRDefault="00437B61"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медных проводов, в том числе низколегированных при поперечном сечении провода 85 мм²-8,0 кН (800 кгс), с допустимым диапазоном отклонения по длине участка регулирования от 6,0 до 11,0 кН (от 600 до 1100 кгс);</w:t>
      </w:r>
    </w:p>
    <w:p w14:paraId="242F432E" w14:textId="77777777" w:rsidR="00437B61" w:rsidRPr="00E75F4D" w:rsidRDefault="00437B61"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медных проводов, в том числе низколегированных при поперечном сечении провода 100 мм²-8,0 кН (800 кгс), с допустимым диапазоном отклонения по длине участка регулирования от 6,0 до 12,0 кН (от 600 до 1200 кгс).</w:t>
      </w:r>
    </w:p>
    <w:p w14:paraId="4430FCD3" w14:textId="77777777" w:rsidR="00437B61" w:rsidRPr="00E75F4D" w:rsidRDefault="00437B61" w:rsidP="00B1509A">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Исправность и работоспособность устройств регулирования должна обеспечиваться периодическим регламентным обслуживанием и в соответствии с графиком сезонной подготовки сети.</w:t>
      </w:r>
    </w:p>
    <w:p w14:paraId="265FFE93" w14:textId="134F1106"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.3.8. На участках сети, не оборудованных устройствами автокомпенсации</w:t>
      </w:r>
      <w:r w:rsidR="004374EA">
        <w:rPr>
          <w:rFonts w:ascii="Times New Roman" w:hAnsi="Times New Roman" w:cs="Times New Roman"/>
          <w:sz w:val="24"/>
          <w:szCs w:val="24"/>
        </w:rPr>
        <w:t>,</w:t>
      </w:r>
      <w:r w:rsidR="00437B61" w:rsidRPr="00E75F4D">
        <w:rPr>
          <w:rFonts w:ascii="Times New Roman" w:hAnsi="Times New Roman" w:cs="Times New Roman"/>
          <w:sz w:val="24"/>
          <w:szCs w:val="24"/>
        </w:rPr>
        <w:t xml:space="preserve"> сезонное регулирование осуществляется в зависимости от температуры воздуха, но не реже двух раз в год, при допустимом диапазоне натяжения:</w:t>
      </w:r>
    </w:p>
    <w:p w14:paraId="4BB611A9" w14:textId="5719A1D1" w:rsidR="00437B61" w:rsidRPr="00E75F4D" w:rsidRDefault="00437B61"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медных проводов, в том числе низколегированных, сечением 85 мм² — от 4,0 до 11,0 кН; сечением 100 мм² — от 4,0 до </w:t>
      </w:r>
      <w:r w:rsidRPr="00C022F8">
        <w:rPr>
          <w:rFonts w:ascii="Times New Roman" w:hAnsi="Times New Roman" w:cs="Times New Roman"/>
          <w:sz w:val="24"/>
          <w:szCs w:val="24"/>
        </w:rPr>
        <w:t>12,5 кН [</w:t>
      </w:r>
      <w:r w:rsidR="00C022F8" w:rsidRPr="00C022F8">
        <w:rPr>
          <w:rFonts w:ascii="Times New Roman" w:hAnsi="Times New Roman" w:cs="Times New Roman"/>
          <w:sz w:val="24"/>
          <w:szCs w:val="24"/>
        </w:rPr>
        <w:t>5</w:t>
      </w:r>
      <w:r w:rsidRPr="00C022F8">
        <w:rPr>
          <w:rFonts w:ascii="Times New Roman" w:hAnsi="Times New Roman" w:cs="Times New Roman"/>
          <w:sz w:val="24"/>
          <w:szCs w:val="24"/>
        </w:rPr>
        <w:t>];</w:t>
      </w:r>
    </w:p>
    <w:p w14:paraId="22D06C71" w14:textId="3F045B97" w:rsidR="00437B61" w:rsidRPr="00E75F4D" w:rsidRDefault="00B1509A" w:rsidP="00B1509A">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437B61" w:rsidRPr="00E75F4D">
        <w:rPr>
          <w:rFonts w:ascii="Times New Roman" w:hAnsi="Times New Roman" w:cs="Times New Roman"/>
          <w:sz w:val="24"/>
          <w:szCs w:val="24"/>
        </w:rPr>
        <w:t>.</w:t>
      </w:r>
      <w:r w:rsidR="009A7FF2" w:rsidRPr="00E75F4D">
        <w:rPr>
          <w:rFonts w:ascii="Times New Roman" w:hAnsi="Times New Roman" w:cs="Times New Roman"/>
          <w:sz w:val="24"/>
          <w:szCs w:val="24"/>
        </w:rPr>
        <w:t xml:space="preserve">3.9. </w:t>
      </w:r>
      <w:r w:rsidR="00437B61" w:rsidRPr="00E75F4D">
        <w:rPr>
          <w:rFonts w:ascii="Times New Roman" w:hAnsi="Times New Roman" w:cs="Times New Roman"/>
          <w:sz w:val="24"/>
          <w:szCs w:val="24"/>
        </w:rPr>
        <w:t>Размещение электросетей, электропроводов и др. на гибких несущих и фиксирующих поперечинах и кронштейнах контактной сети не допускается [</w:t>
      </w:r>
      <w:r w:rsidR="0005727A">
        <w:rPr>
          <w:rFonts w:ascii="Times New Roman" w:hAnsi="Times New Roman" w:cs="Times New Roman"/>
          <w:sz w:val="24"/>
          <w:szCs w:val="24"/>
        </w:rPr>
        <w:t>5</w:t>
      </w:r>
      <w:r w:rsidR="00437B61" w:rsidRPr="00E75F4D">
        <w:rPr>
          <w:rFonts w:ascii="Times New Roman" w:hAnsi="Times New Roman" w:cs="Times New Roman"/>
          <w:sz w:val="24"/>
          <w:szCs w:val="24"/>
        </w:rPr>
        <w:t>].</w:t>
      </w:r>
      <w:r w:rsidR="004374EA">
        <w:rPr>
          <w:rFonts w:ascii="Times New Roman" w:hAnsi="Times New Roman" w:cs="Times New Roman"/>
          <w:sz w:val="24"/>
          <w:szCs w:val="24"/>
        </w:rPr>
        <w:t xml:space="preserve"> </w:t>
      </w:r>
    </w:p>
    <w:p w14:paraId="30DD020B" w14:textId="719AF514" w:rsidR="00437B61" w:rsidRPr="0005727A" w:rsidRDefault="00B1509A" w:rsidP="00B1509A">
      <w:pPr>
        <w:pStyle w:val="2"/>
        <w:rPr>
          <w:b/>
          <w:bCs/>
        </w:rPr>
      </w:pPr>
      <w:r w:rsidRPr="0005727A">
        <w:rPr>
          <w:b/>
          <w:bCs/>
        </w:rPr>
        <w:t>6</w:t>
      </w:r>
      <w:r w:rsidR="00437B61" w:rsidRPr="0005727A">
        <w:rPr>
          <w:b/>
          <w:bCs/>
        </w:rPr>
        <w:t xml:space="preserve">.4. Арматура и </w:t>
      </w:r>
      <w:proofErr w:type="spellStart"/>
      <w:r w:rsidR="00437B61" w:rsidRPr="0005727A">
        <w:rPr>
          <w:b/>
          <w:bCs/>
        </w:rPr>
        <w:t>спецчасти</w:t>
      </w:r>
      <w:proofErr w:type="spellEnd"/>
    </w:p>
    <w:p w14:paraId="29A4356B" w14:textId="4ABB3B3B" w:rsidR="00437B61" w:rsidRPr="00EF6571" w:rsidRDefault="00710059" w:rsidP="00EF6571">
      <w:pPr>
        <w:spacing w:line="360" w:lineRule="auto"/>
        <w:ind w:firstLine="708"/>
        <w:jc w:val="both"/>
        <w:rPr>
          <w:rFonts w:ascii="Times New Roman" w:hAnsi="Times New Roman" w:cs="Times New Roman"/>
          <w:sz w:val="24"/>
          <w:szCs w:val="24"/>
        </w:rPr>
      </w:pPr>
      <w:r w:rsidRPr="00EF6571">
        <w:rPr>
          <w:rFonts w:ascii="Times New Roman" w:hAnsi="Times New Roman" w:cs="Times New Roman"/>
          <w:sz w:val="24"/>
          <w:szCs w:val="24"/>
        </w:rPr>
        <w:t>6</w:t>
      </w:r>
      <w:r w:rsidR="00437B61" w:rsidRPr="00EF6571">
        <w:rPr>
          <w:rFonts w:ascii="Times New Roman" w:hAnsi="Times New Roman" w:cs="Times New Roman"/>
          <w:sz w:val="24"/>
          <w:szCs w:val="24"/>
        </w:rPr>
        <w:t xml:space="preserve">.4.1. </w:t>
      </w:r>
      <w:r w:rsidR="0005727A" w:rsidRPr="00EF6571">
        <w:rPr>
          <w:rFonts w:ascii="Times New Roman" w:hAnsi="Times New Roman" w:cs="Times New Roman"/>
          <w:sz w:val="24"/>
          <w:szCs w:val="24"/>
        </w:rPr>
        <w:t xml:space="preserve">К </w:t>
      </w:r>
      <w:proofErr w:type="spellStart"/>
      <w:r w:rsidR="0005727A" w:rsidRPr="00EF6571">
        <w:rPr>
          <w:rFonts w:ascii="Times New Roman" w:hAnsi="Times New Roman" w:cs="Times New Roman"/>
          <w:sz w:val="24"/>
          <w:szCs w:val="24"/>
        </w:rPr>
        <w:t>спецчастям</w:t>
      </w:r>
      <w:proofErr w:type="spellEnd"/>
      <w:r w:rsidR="0005727A" w:rsidRPr="00EF6571">
        <w:rPr>
          <w:rFonts w:ascii="Times New Roman" w:hAnsi="Times New Roman" w:cs="Times New Roman"/>
          <w:sz w:val="24"/>
          <w:szCs w:val="24"/>
        </w:rPr>
        <w:t xml:space="preserve"> относятся электрические и механические стрелки троллейбуса, пересечения </w:t>
      </w:r>
      <w:r w:rsidR="000A3BCC">
        <w:rPr>
          <w:rFonts w:ascii="Times New Roman" w:hAnsi="Times New Roman" w:cs="Times New Roman"/>
          <w:sz w:val="24"/>
          <w:szCs w:val="24"/>
        </w:rPr>
        <w:t>линий ЛРТ и троллейбуса</w:t>
      </w:r>
      <w:r w:rsidR="0005727A" w:rsidRPr="00EF6571">
        <w:rPr>
          <w:rFonts w:ascii="Times New Roman" w:hAnsi="Times New Roman" w:cs="Times New Roman"/>
          <w:sz w:val="24"/>
          <w:szCs w:val="24"/>
        </w:rPr>
        <w:t xml:space="preserve"> всех модификаций, кривые держатели, секционные изоляторы, устройства автоматического регулирования натяжения контактных проводов, специализированные устройства разводных мостов, устройства для постановки токоприемников троллейбуса на контактный провод (</w:t>
      </w:r>
      <w:proofErr w:type="spellStart"/>
      <w:r w:rsidR="0005727A" w:rsidRPr="00EF6571">
        <w:rPr>
          <w:rFonts w:ascii="Times New Roman" w:hAnsi="Times New Roman" w:cs="Times New Roman"/>
          <w:sz w:val="24"/>
          <w:szCs w:val="24"/>
        </w:rPr>
        <w:t>штангоулавливатели</w:t>
      </w:r>
      <w:proofErr w:type="spellEnd"/>
      <w:r w:rsidR="0005727A" w:rsidRPr="00EF6571">
        <w:rPr>
          <w:rFonts w:ascii="Times New Roman" w:hAnsi="Times New Roman" w:cs="Times New Roman"/>
          <w:sz w:val="24"/>
          <w:szCs w:val="24"/>
        </w:rPr>
        <w:t>).</w:t>
      </w:r>
    </w:p>
    <w:p w14:paraId="1BA2000C" w14:textId="5E719D90" w:rsidR="00E85E7B"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E85E7B" w:rsidRPr="00E75F4D">
        <w:rPr>
          <w:rFonts w:ascii="Times New Roman" w:hAnsi="Times New Roman" w:cs="Times New Roman"/>
          <w:sz w:val="24"/>
          <w:szCs w:val="24"/>
        </w:rPr>
        <w:t>.4.2. Для секционирования контактных проводов должны применяться секционные участковые изоляторы с электромагнитным дутьем или постоянным магнитным полем для гашения электрической дуги; для сопутствующего секционирования усиливающих проводов, а также несущих тросов цепных подвесок — натяжные изоляторы.</w:t>
      </w:r>
    </w:p>
    <w:p w14:paraId="08668F71" w14:textId="77777777" w:rsidR="00EF6571" w:rsidRPr="00EF6571" w:rsidRDefault="00EF6571" w:rsidP="00EF6571">
      <w:pPr>
        <w:spacing w:line="360" w:lineRule="auto"/>
        <w:ind w:firstLine="708"/>
        <w:jc w:val="both"/>
        <w:rPr>
          <w:rFonts w:ascii="Times New Roman" w:hAnsi="Times New Roman" w:cs="Times New Roman"/>
          <w:sz w:val="24"/>
          <w:szCs w:val="24"/>
        </w:rPr>
      </w:pPr>
      <w:r w:rsidRPr="00EF6571">
        <w:rPr>
          <w:rFonts w:ascii="Times New Roman" w:hAnsi="Times New Roman" w:cs="Times New Roman"/>
          <w:sz w:val="24"/>
          <w:szCs w:val="24"/>
        </w:rPr>
        <w:lastRenderedPageBreak/>
        <w:t>Секционные изоляторы устанавливаются под кронштейнами и поперечинами как в положительных, так и в отрицательных проводах.</w:t>
      </w:r>
    </w:p>
    <w:p w14:paraId="61999C0B" w14:textId="77777777" w:rsidR="00EF6571" w:rsidRPr="00EF6571" w:rsidRDefault="00EF6571" w:rsidP="00EF6571">
      <w:pPr>
        <w:spacing w:line="360" w:lineRule="auto"/>
        <w:ind w:firstLine="708"/>
        <w:jc w:val="both"/>
        <w:rPr>
          <w:rFonts w:ascii="Times New Roman" w:hAnsi="Times New Roman" w:cs="Times New Roman"/>
          <w:sz w:val="24"/>
          <w:szCs w:val="24"/>
        </w:rPr>
      </w:pPr>
      <w:r w:rsidRPr="00EF6571">
        <w:rPr>
          <w:rFonts w:ascii="Times New Roman" w:hAnsi="Times New Roman" w:cs="Times New Roman"/>
          <w:sz w:val="24"/>
          <w:szCs w:val="24"/>
        </w:rPr>
        <w:t xml:space="preserve">При децентрализованном электроснабжении секционные изоляторы устанавливаются в расчетных точках </w:t>
      </w:r>
      <w:proofErr w:type="spellStart"/>
      <w:r w:rsidRPr="00EF6571">
        <w:rPr>
          <w:rFonts w:ascii="Times New Roman" w:hAnsi="Times New Roman" w:cs="Times New Roman"/>
          <w:sz w:val="24"/>
          <w:szCs w:val="24"/>
        </w:rPr>
        <w:t>токораздела</w:t>
      </w:r>
      <w:proofErr w:type="spellEnd"/>
      <w:r w:rsidRPr="00EF6571">
        <w:rPr>
          <w:rFonts w:ascii="Times New Roman" w:hAnsi="Times New Roman" w:cs="Times New Roman"/>
          <w:sz w:val="24"/>
          <w:szCs w:val="24"/>
        </w:rPr>
        <w:t xml:space="preserve"> для вынужденного режима; при централизованном электроснабжении - в точках в соответствии с электрическим расчетом района питания данной подстанции и на </w:t>
      </w:r>
      <w:proofErr w:type="spellStart"/>
      <w:r w:rsidRPr="00EF6571">
        <w:rPr>
          <w:rFonts w:ascii="Times New Roman" w:hAnsi="Times New Roman" w:cs="Times New Roman"/>
          <w:sz w:val="24"/>
          <w:szCs w:val="24"/>
        </w:rPr>
        <w:t>токоразделах</w:t>
      </w:r>
      <w:proofErr w:type="spellEnd"/>
      <w:r w:rsidRPr="00EF6571">
        <w:rPr>
          <w:rFonts w:ascii="Times New Roman" w:hAnsi="Times New Roman" w:cs="Times New Roman"/>
          <w:sz w:val="24"/>
          <w:szCs w:val="24"/>
        </w:rPr>
        <w:t xml:space="preserve"> всех питающих линий смежных по контактной сети подстанций для нормального режима работы.</w:t>
      </w:r>
    </w:p>
    <w:p w14:paraId="6C32E0E0" w14:textId="14865FB0" w:rsidR="00EF6571" w:rsidRDefault="00EF6571" w:rsidP="00EF6571">
      <w:pPr>
        <w:spacing w:line="360" w:lineRule="auto"/>
        <w:ind w:firstLine="708"/>
        <w:jc w:val="both"/>
        <w:rPr>
          <w:rFonts w:ascii="Times New Roman" w:hAnsi="Times New Roman" w:cs="Times New Roman"/>
          <w:sz w:val="24"/>
          <w:szCs w:val="24"/>
        </w:rPr>
      </w:pPr>
      <w:r w:rsidRPr="00EF6571">
        <w:rPr>
          <w:rFonts w:ascii="Times New Roman" w:hAnsi="Times New Roman" w:cs="Times New Roman"/>
          <w:sz w:val="24"/>
          <w:szCs w:val="24"/>
        </w:rPr>
        <w:t>Должны также предусматриваться секционные изоляторы для вынужденных (разгрузочных) режимов. Допускается шунтирование "минусового" секционного изолятора линии, питаемой с одной тяговой подстанции [</w:t>
      </w:r>
      <w:r>
        <w:rPr>
          <w:rFonts w:ascii="Times New Roman" w:hAnsi="Times New Roman" w:cs="Times New Roman"/>
          <w:sz w:val="24"/>
          <w:szCs w:val="24"/>
        </w:rPr>
        <w:t>5</w:t>
      </w:r>
      <w:r w:rsidRPr="00EF6571">
        <w:rPr>
          <w:rFonts w:ascii="Times New Roman" w:hAnsi="Times New Roman" w:cs="Times New Roman"/>
          <w:sz w:val="24"/>
          <w:szCs w:val="24"/>
        </w:rPr>
        <w:t>].</w:t>
      </w:r>
    </w:p>
    <w:p w14:paraId="30E88C59" w14:textId="3E35B48D" w:rsidR="004E7DB3" w:rsidRDefault="004E7DB3" w:rsidP="00EF6571">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Допускается совмещение функций секционного изолятора и салазки </w:t>
      </w:r>
      <w:r w:rsidR="000A3BCC">
        <w:rPr>
          <w:rFonts w:ascii="Times New Roman" w:hAnsi="Times New Roman" w:cs="Times New Roman"/>
          <w:sz w:val="24"/>
          <w:szCs w:val="24"/>
        </w:rPr>
        <w:t xml:space="preserve">ЛРТ (троллейбуса) </w:t>
      </w:r>
      <w:r w:rsidRPr="00E75F4D">
        <w:rPr>
          <w:rFonts w:ascii="Times New Roman" w:hAnsi="Times New Roman" w:cs="Times New Roman"/>
          <w:sz w:val="24"/>
          <w:szCs w:val="24"/>
        </w:rPr>
        <w:t>на разводном мосту в одном устройстве в случа</w:t>
      </w:r>
      <w:r w:rsidR="00EF6571">
        <w:rPr>
          <w:rFonts w:ascii="Times New Roman" w:hAnsi="Times New Roman" w:cs="Times New Roman"/>
          <w:sz w:val="24"/>
          <w:szCs w:val="24"/>
        </w:rPr>
        <w:t>е</w:t>
      </w:r>
      <w:r w:rsidRPr="00E75F4D">
        <w:rPr>
          <w:rFonts w:ascii="Times New Roman" w:hAnsi="Times New Roman" w:cs="Times New Roman"/>
          <w:sz w:val="24"/>
          <w:szCs w:val="24"/>
        </w:rPr>
        <w:t xml:space="preserve"> двустороннего питания моста.</w:t>
      </w:r>
    </w:p>
    <w:p w14:paraId="7AC13CA3" w14:textId="1BC83466"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.4.3. Специальные части контактной сети, как правило, следует устанавливать на участках трассы с уклонами менее 15 ‰.</w:t>
      </w:r>
    </w:p>
    <w:p w14:paraId="62404507" w14:textId="0436B4A0" w:rsidR="00B74738" w:rsidRPr="00E75F4D" w:rsidRDefault="00B74738" w:rsidP="00710059">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Допускается установка </w:t>
      </w:r>
      <w:proofErr w:type="spellStart"/>
      <w:r w:rsidRPr="00E75F4D">
        <w:rPr>
          <w:rFonts w:ascii="Times New Roman" w:hAnsi="Times New Roman" w:cs="Times New Roman"/>
          <w:sz w:val="24"/>
          <w:szCs w:val="24"/>
        </w:rPr>
        <w:t>спецчастей</w:t>
      </w:r>
      <w:proofErr w:type="spellEnd"/>
      <w:r w:rsidRPr="00E75F4D">
        <w:rPr>
          <w:rFonts w:ascii="Times New Roman" w:hAnsi="Times New Roman" w:cs="Times New Roman"/>
          <w:sz w:val="24"/>
          <w:szCs w:val="24"/>
        </w:rPr>
        <w:t xml:space="preserve"> контактной сети с изолированными ходовыми элементами на следующих продольных уклонах трассы,</w:t>
      </w:r>
      <w:r w:rsidR="0005727A">
        <w:rPr>
          <w:rFonts w:ascii="Times New Roman" w:hAnsi="Times New Roman" w:cs="Times New Roman"/>
          <w:sz w:val="24"/>
          <w:szCs w:val="24"/>
        </w:rPr>
        <w:t xml:space="preserve"> </w:t>
      </w:r>
      <w:r w:rsidRPr="00E75F4D">
        <w:rPr>
          <w:rFonts w:ascii="Times New Roman" w:hAnsi="Times New Roman" w:cs="Times New Roman"/>
          <w:sz w:val="24"/>
          <w:szCs w:val="24"/>
        </w:rPr>
        <w:t xml:space="preserve">‰, не более: </w:t>
      </w:r>
    </w:p>
    <w:p w14:paraId="5BC4172C" w14:textId="0A06A3CD" w:rsidR="0005727A" w:rsidRPr="00734F65" w:rsidRDefault="00B74738" w:rsidP="0005727A">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w:t>
      </w:r>
      <w:r w:rsidR="0005727A" w:rsidRPr="00734F65">
        <w:rPr>
          <w:rFonts w:ascii="Times New Roman" w:hAnsi="Times New Roman" w:cs="Times New Roman"/>
          <w:sz w:val="24"/>
          <w:szCs w:val="24"/>
        </w:rPr>
        <w:t xml:space="preserve">— пересечение линии </w:t>
      </w:r>
      <w:r w:rsidR="000A3BCC">
        <w:rPr>
          <w:rFonts w:ascii="Times New Roman" w:hAnsi="Times New Roman" w:cs="Times New Roman"/>
          <w:sz w:val="24"/>
          <w:szCs w:val="24"/>
        </w:rPr>
        <w:t xml:space="preserve">ЛРТ </w:t>
      </w:r>
      <w:r w:rsidR="0005727A" w:rsidRPr="00734F65">
        <w:rPr>
          <w:rFonts w:ascii="Times New Roman" w:hAnsi="Times New Roman" w:cs="Times New Roman"/>
          <w:sz w:val="24"/>
          <w:szCs w:val="24"/>
        </w:rPr>
        <w:t>с троллейбусной</w:t>
      </w:r>
      <w:r w:rsidR="0005727A">
        <w:rPr>
          <w:rFonts w:ascii="Times New Roman" w:hAnsi="Times New Roman" w:cs="Times New Roman"/>
          <w:sz w:val="24"/>
          <w:szCs w:val="24"/>
        </w:rPr>
        <w:t xml:space="preserve"> – </w:t>
      </w:r>
      <w:r w:rsidR="0005727A" w:rsidRPr="00734F65">
        <w:rPr>
          <w:rFonts w:ascii="Times New Roman" w:hAnsi="Times New Roman" w:cs="Times New Roman"/>
          <w:sz w:val="24"/>
          <w:szCs w:val="24"/>
        </w:rPr>
        <w:t>25;</w:t>
      </w:r>
    </w:p>
    <w:p w14:paraId="0CB9E5A1" w14:textId="77777777" w:rsidR="0005727A" w:rsidRPr="00734F65" w:rsidRDefault="0005727A" w:rsidP="0005727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xml:space="preserve"> — пересечение троллейбусных линий — 20;</w:t>
      </w:r>
    </w:p>
    <w:p w14:paraId="52AB0184" w14:textId="3E9B8098" w:rsidR="0005727A" w:rsidRPr="00734F65" w:rsidRDefault="0005727A" w:rsidP="0005727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xml:space="preserve"> — стрелочные узлы управляемые — 25</w:t>
      </w:r>
      <w:r>
        <w:rPr>
          <w:rFonts w:ascii="Times New Roman" w:hAnsi="Times New Roman" w:cs="Times New Roman"/>
          <w:sz w:val="24"/>
          <w:szCs w:val="24"/>
        </w:rPr>
        <w:t>;</w:t>
      </w:r>
    </w:p>
    <w:p w14:paraId="05660F5B" w14:textId="2565F0BB" w:rsidR="0005727A" w:rsidRPr="00734F65" w:rsidRDefault="0005727A" w:rsidP="0005727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стрелочные узлы сходные — 30</w:t>
      </w:r>
      <w:r>
        <w:rPr>
          <w:rFonts w:ascii="Times New Roman" w:hAnsi="Times New Roman" w:cs="Times New Roman"/>
          <w:sz w:val="24"/>
          <w:szCs w:val="24"/>
        </w:rPr>
        <w:t>;</w:t>
      </w:r>
    </w:p>
    <w:p w14:paraId="3767C6D6" w14:textId="29290C15" w:rsidR="0005727A" w:rsidRPr="00734F65" w:rsidRDefault="0005727A" w:rsidP="0005727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xml:space="preserve"> — секционные изоляторы на прямых участках</w:t>
      </w:r>
      <w:r>
        <w:rPr>
          <w:rFonts w:ascii="Times New Roman" w:hAnsi="Times New Roman" w:cs="Times New Roman"/>
          <w:sz w:val="24"/>
          <w:szCs w:val="24"/>
        </w:rPr>
        <w:t xml:space="preserve"> – </w:t>
      </w:r>
      <w:r w:rsidRPr="00734F65">
        <w:rPr>
          <w:rFonts w:ascii="Times New Roman" w:hAnsi="Times New Roman" w:cs="Times New Roman"/>
          <w:sz w:val="24"/>
          <w:szCs w:val="24"/>
        </w:rPr>
        <w:t>40;</w:t>
      </w:r>
    </w:p>
    <w:p w14:paraId="2343E319" w14:textId="41C14BB4" w:rsidR="0005727A" w:rsidRPr="00734F65" w:rsidRDefault="0005727A" w:rsidP="0005727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xml:space="preserve"> — секционные изоляторы на криволинейных участках радиусом не менее 100 м и на спусках </w:t>
      </w:r>
      <w:r w:rsidR="00D85833">
        <w:rPr>
          <w:rFonts w:ascii="Times New Roman" w:hAnsi="Times New Roman" w:cs="Times New Roman"/>
          <w:sz w:val="24"/>
          <w:szCs w:val="24"/>
        </w:rPr>
        <w:t>- 20</w:t>
      </w:r>
      <w:r>
        <w:rPr>
          <w:rFonts w:ascii="Times New Roman" w:hAnsi="Times New Roman" w:cs="Times New Roman"/>
          <w:sz w:val="24"/>
          <w:szCs w:val="24"/>
        </w:rPr>
        <w:t>;</w:t>
      </w:r>
      <w:r w:rsidRPr="00734F65">
        <w:rPr>
          <w:rFonts w:ascii="Times New Roman" w:hAnsi="Times New Roman" w:cs="Times New Roman"/>
          <w:sz w:val="24"/>
          <w:szCs w:val="24"/>
        </w:rPr>
        <w:t xml:space="preserve"> </w:t>
      </w:r>
    </w:p>
    <w:p w14:paraId="56A51BA5" w14:textId="192FDDB9" w:rsidR="0005727A" w:rsidRPr="00E75F4D" w:rsidRDefault="0005727A" w:rsidP="0005727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xml:space="preserve">— </w:t>
      </w:r>
      <w:proofErr w:type="spellStart"/>
      <w:r w:rsidRPr="00734F65">
        <w:rPr>
          <w:rFonts w:ascii="Times New Roman" w:hAnsi="Times New Roman" w:cs="Times New Roman"/>
          <w:sz w:val="24"/>
          <w:szCs w:val="24"/>
        </w:rPr>
        <w:t>штангоулавливатели</w:t>
      </w:r>
      <w:proofErr w:type="spellEnd"/>
      <w:r w:rsidRPr="00734F65">
        <w:rPr>
          <w:rFonts w:ascii="Times New Roman" w:hAnsi="Times New Roman" w:cs="Times New Roman"/>
          <w:sz w:val="24"/>
          <w:szCs w:val="24"/>
        </w:rPr>
        <w:t xml:space="preserve"> – до 20</w:t>
      </w:r>
      <w:r>
        <w:rPr>
          <w:rFonts w:ascii="Times New Roman" w:hAnsi="Times New Roman" w:cs="Times New Roman"/>
          <w:sz w:val="24"/>
          <w:szCs w:val="24"/>
        </w:rPr>
        <w:t>.</w:t>
      </w:r>
    </w:p>
    <w:p w14:paraId="7C141B92" w14:textId="67CB094E" w:rsidR="00B74738" w:rsidRPr="00E75F4D" w:rsidRDefault="00B74738" w:rsidP="00710059">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В исключительных случаях при отсутствии гололедных образований и при соответствующем обосновании допускается увеличение уклонов на 5 ‰ [</w:t>
      </w:r>
      <w:r w:rsidR="0005727A">
        <w:rPr>
          <w:rFonts w:ascii="Times New Roman" w:hAnsi="Times New Roman" w:cs="Times New Roman"/>
          <w:sz w:val="24"/>
          <w:szCs w:val="24"/>
        </w:rPr>
        <w:t>5</w:t>
      </w:r>
      <w:r w:rsidRPr="00E75F4D">
        <w:rPr>
          <w:rFonts w:ascii="Times New Roman" w:hAnsi="Times New Roman" w:cs="Times New Roman"/>
          <w:sz w:val="24"/>
          <w:szCs w:val="24"/>
        </w:rPr>
        <w:t>].</w:t>
      </w:r>
    </w:p>
    <w:p w14:paraId="2A72A53B" w14:textId="5C59B7C8"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6</w:t>
      </w:r>
      <w:r w:rsidR="009A7FF2" w:rsidRPr="00E75F4D">
        <w:rPr>
          <w:rFonts w:ascii="Times New Roman" w:hAnsi="Times New Roman" w:cs="Times New Roman"/>
          <w:sz w:val="24"/>
          <w:szCs w:val="24"/>
        </w:rPr>
        <w:t>.4.4</w:t>
      </w:r>
      <w:r w:rsidR="00B74738" w:rsidRPr="00E75F4D">
        <w:rPr>
          <w:rFonts w:ascii="Times New Roman" w:hAnsi="Times New Roman" w:cs="Times New Roman"/>
          <w:sz w:val="24"/>
          <w:szCs w:val="24"/>
        </w:rPr>
        <w:t>. При необходимости установки стрелок в зонах пересечения дорог, остановочных пунктов (остановок), наземных пешеходных переходов, перестроения троллейбусов в</w:t>
      </w:r>
      <w:r w:rsidR="0005727A">
        <w:rPr>
          <w:rFonts w:ascii="Times New Roman" w:hAnsi="Times New Roman" w:cs="Times New Roman"/>
          <w:sz w:val="24"/>
          <w:szCs w:val="24"/>
        </w:rPr>
        <w:t xml:space="preserve"> </w:t>
      </w:r>
      <w:r w:rsidR="00B74738" w:rsidRPr="00E75F4D">
        <w:rPr>
          <w:rFonts w:ascii="Times New Roman" w:hAnsi="Times New Roman" w:cs="Times New Roman"/>
          <w:sz w:val="24"/>
          <w:szCs w:val="24"/>
        </w:rPr>
        <w:t xml:space="preserve">левый ряд для поворота, разворота, секционных изоляторов, приоритетной является установка: </w:t>
      </w:r>
    </w:p>
    <w:p w14:paraId="0B397F36" w14:textId="3F123CCC"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автоматических стрелок — за 60 </w:t>
      </w:r>
      <w:r w:rsidR="0005727A">
        <w:rPr>
          <w:rFonts w:ascii="Times New Roman" w:hAnsi="Times New Roman" w:cs="Times New Roman"/>
          <w:sz w:val="24"/>
          <w:szCs w:val="24"/>
        </w:rPr>
        <w:t>-</w:t>
      </w:r>
      <w:r w:rsidRPr="00E75F4D">
        <w:rPr>
          <w:rFonts w:ascii="Times New Roman" w:hAnsi="Times New Roman" w:cs="Times New Roman"/>
          <w:sz w:val="24"/>
          <w:szCs w:val="24"/>
        </w:rPr>
        <w:t xml:space="preserve"> 80 м до поворота при двух полосах движения, а при трех и более — за 100 </w:t>
      </w:r>
      <w:r w:rsidR="0005727A">
        <w:rPr>
          <w:rFonts w:ascii="Times New Roman" w:hAnsi="Times New Roman" w:cs="Times New Roman"/>
          <w:sz w:val="24"/>
          <w:szCs w:val="24"/>
        </w:rPr>
        <w:t>-</w:t>
      </w:r>
      <w:r w:rsidRPr="00E75F4D">
        <w:rPr>
          <w:rFonts w:ascii="Times New Roman" w:hAnsi="Times New Roman" w:cs="Times New Roman"/>
          <w:sz w:val="24"/>
          <w:szCs w:val="24"/>
        </w:rPr>
        <w:t xml:space="preserve"> 120 м;</w:t>
      </w:r>
    </w:p>
    <w:p w14:paraId="37D1E5A0"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после остановочного пункта, пешеходного перехода, секционного изолятора по ходу движения троллейбусов — на расстоянии одного пролета от 30 до 50 м;</w:t>
      </w:r>
    </w:p>
    <w:p w14:paraId="0A630F02" w14:textId="266C78C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сходных стрелок — после перекрестка и пешеходного перехода</w:t>
      </w:r>
      <w:r w:rsidR="00D85833">
        <w:rPr>
          <w:rFonts w:ascii="Times New Roman" w:hAnsi="Times New Roman" w:cs="Times New Roman"/>
          <w:sz w:val="24"/>
          <w:szCs w:val="24"/>
        </w:rPr>
        <w:t xml:space="preserve"> </w:t>
      </w:r>
      <w:r w:rsidRPr="00E75F4D">
        <w:rPr>
          <w:rFonts w:ascii="Times New Roman" w:hAnsi="Times New Roman" w:cs="Times New Roman"/>
          <w:sz w:val="24"/>
          <w:szCs w:val="24"/>
        </w:rPr>
        <w:t>на расстоянии не менее 8 м.</w:t>
      </w:r>
    </w:p>
    <w:p w14:paraId="15437813" w14:textId="291A921C" w:rsidR="00B74738" w:rsidRPr="00E75F4D" w:rsidRDefault="00B74738" w:rsidP="00710059">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Отклонения от приоритетной установки допускаются в исключительно стесненных и обоснованных ситуациях [</w:t>
      </w:r>
      <w:r w:rsidR="0005727A">
        <w:rPr>
          <w:rFonts w:ascii="Times New Roman" w:hAnsi="Times New Roman" w:cs="Times New Roman"/>
          <w:sz w:val="24"/>
          <w:szCs w:val="24"/>
        </w:rPr>
        <w:t>5</w:t>
      </w:r>
      <w:r w:rsidRPr="00E75F4D">
        <w:rPr>
          <w:rFonts w:ascii="Times New Roman" w:hAnsi="Times New Roman" w:cs="Times New Roman"/>
          <w:sz w:val="24"/>
          <w:szCs w:val="24"/>
        </w:rPr>
        <w:t xml:space="preserve">]. </w:t>
      </w:r>
    </w:p>
    <w:p w14:paraId="58623B28" w14:textId="068F2253"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9A7FF2" w:rsidRPr="00E75F4D">
        <w:rPr>
          <w:rFonts w:ascii="Times New Roman" w:hAnsi="Times New Roman" w:cs="Times New Roman"/>
          <w:sz w:val="24"/>
          <w:szCs w:val="24"/>
        </w:rPr>
        <w:t>.4.5</w:t>
      </w:r>
      <w:r w:rsidR="00B74738" w:rsidRPr="00E75F4D">
        <w:rPr>
          <w:rFonts w:ascii="Times New Roman" w:hAnsi="Times New Roman" w:cs="Times New Roman"/>
          <w:sz w:val="24"/>
          <w:szCs w:val="24"/>
        </w:rPr>
        <w:t>. Стрелочные узлы должны устанавливаться с креплением несущих подвесов к кронштейнам, гибким несущим поперечинам подвески или специальным поперечинам. Установка двух стрелочных узлов на одной сдвоенной несущей поперечине допускается как исключение.</w:t>
      </w:r>
    </w:p>
    <w:p w14:paraId="4B844798" w14:textId="241E15B1"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9A7FF2" w:rsidRPr="00E75F4D">
        <w:rPr>
          <w:rFonts w:ascii="Times New Roman" w:hAnsi="Times New Roman" w:cs="Times New Roman"/>
          <w:sz w:val="24"/>
          <w:szCs w:val="24"/>
        </w:rPr>
        <w:t>.4.6</w:t>
      </w:r>
      <w:r w:rsidR="00B74738" w:rsidRPr="00E75F4D">
        <w:rPr>
          <w:rFonts w:ascii="Times New Roman" w:hAnsi="Times New Roman" w:cs="Times New Roman"/>
          <w:sz w:val="24"/>
          <w:szCs w:val="24"/>
        </w:rPr>
        <w:t xml:space="preserve">. Невозбужденному состоянию электропривода соответствует положение стрелки для движения троллейбуса выбегом направо. </w:t>
      </w:r>
    </w:p>
    <w:p w14:paraId="2CBB78CC" w14:textId="77777777" w:rsidR="00B74738" w:rsidRPr="00E75F4D" w:rsidRDefault="00B74738" w:rsidP="00710059">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Возбужденному состоянию привода — положение стрелки, при движении троллейбуса с включенным электродвигателем, налево. Возврат стрелки в положение для движения направо — автоматический, после каждого прохода троллейбуса налево. </w:t>
      </w:r>
    </w:p>
    <w:p w14:paraId="2F15F723" w14:textId="77777777" w:rsidR="00B74738" w:rsidRPr="00E75F4D" w:rsidRDefault="00B74738" w:rsidP="00710059">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В зависимости от местных условий, в исключительно обоснованных случаях, по согласованию с предприятием </w:t>
      </w:r>
      <w:proofErr w:type="spellStart"/>
      <w:r w:rsidRPr="00E75F4D">
        <w:rPr>
          <w:rFonts w:ascii="Times New Roman" w:hAnsi="Times New Roman" w:cs="Times New Roman"/>
          <w:sz w:val="24"/>
          <w:szCs w:val="24"/>
        </w:rPr>
        <w:t>горэлектротранспорта</w:t>
      </w:r>
      <w:proofErr w:type="spellEnd"/>
      <w:r w:rsidRPr="00E75F4D">
        <w:rPr>
          <w:rFonts w:ascii="Times New Roman" w:hAnsi="Times New Roman" w:cs="Times New Roman"/>
          <w:sz w:val="24"/>
          <w:szCs w:val="24"/>
        </w:rPr>
        <w:t>, допускается установка стрелок противоположного состояния: невозбужденное — для движения выбегом налево, возбужденное — для движения с включенным двигателем направо. При этом стрелки должны быть отмечены специальным знаком «Л-В» (левая, выбег), видимым в любое время суток.</w:t>
      </w:r>
    </w:p>
    <w:p w14:paraId="78B6C910" w14:textId="763B0E63" w:rsidR="00B74738" w:rsidRPr="005D5A8D" w:rsidRDefault="00710059" w:rsidP="00710059">
      <w:pPr>
        <w:pStyle w:val="2"/>
        <w:rPr>
          <w:b/>
          <w:bCs/>
        </w:rPr>
      </w:pPr>
      <w:r w:rsidRPr="005D5A8D">
        <w:rPr>
          <w:b/>
          <w:bCs/>
        </w:rPr>
        <w:t>6</w:t>
      </w:r>
      <w:r w:rsidR="00B74738" w:rsidRPr="005D5A8D">
        <w:rPr>
          <w:b/>
          <w:bCs/>
        </w:rPr>
        <w:t>.5. Контактные, питающие и усиливающие провода</w:t>
      </w:r>
    </w:p>
    <w:p w14:paraId="174C525E" w14:textId="501BD0F2"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 xml:space="preserve">.5.1. Расчетная (средняя) плотность тока в медных контактных проводах при нормальном режиме работы электроснабжения в летнее время не должна превышать 5 </w:t>
      </w:r>
      <w:r w:rsidR="00B74738" w:rsidRPr="00E75F4D">
        <w:rPr>
          <w:rFonts w:ascii="Times New Roman" w:hAnsi="Times New Roman" w:cs="Times New Roman"/>
          <w:sz w:val="24"/>
          <w:szCs w:val="24"/>
        </w:rPr>
        <w:lastRenderedPageBreak/>
        <w:t xml:space="preserve">А/мм², в вынужденном режиме — 6,8 А/мм². При расчете плотности тока следует учитывать износ контактного провода по сечению на 20 % для </w:t>
      </w:r>
      <w:r w:rsidR="000A3BCC">
        <w:rPr>
          <w:rFonts w:ascii="Times New Roman" w:hAnsi="Times New Roman" w:cs="Times New Roman"/>
          <w:sz w:val="24"/>
          <w:szCs w:val="24"/>
        </w:rPr>
        <w:t>ЛРТ</w:t>
      </w:r>
      <w:r w:rsidR="00B74738" w:rsidRPr="00E75F4D">
        <w:rPr>
          <w:rFonts w:ascii="Times New Roman" w:hAnsi="Times New Roman" w:cs="Times New Roman"/>
          <w:sz w:val="24"/>
          <w:szCs w:val="24"/>
        </w:rPr>
        <w:t xml:space="preserve"> и 10% для троллейбуса [</w:t>
      </w:r>
      <w:r w:rsidR="005D5A8D">
        <w:rPr>
          <w:rFonts w:ascii="Times New Roman" w:hAnsi="Times New Roman" w:cs="Times New Roman"/>
          <w:sz w:val="24"/>
          <w:szCs w:val="24"/>
        </w:rPr>
        <w:t>5</w:t>
      </w:r>
      <w:r w:rsidR="00B74738" w:rsidRPr="00E75F4D">
        <w:rPr>
          <w:rFonts w:ascii="Times New Roman" w:hAnsi="Times New Roman" w:cs="Times New Roman"/>
          <w:sz w:val="24"/>
          <w:szCs w:val="24"/>
        </w:rPr>
        <w:t>].</w:t>
      </w:r>
    </w:p>
    <w:p w14:paraId="660094D2" w14:textId="77777777" w:rsidR="00B74738" w:rsidRPr="00E75F4D" w:rsidRDefault="00B74738" w:rsidP="00710059">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В аварийном режиме допускается повышение плотности тока до 7А/мм² на время не более 0,5ч при температуре воздуха до 20 °C и на все часы наибольшей нагрузки в течение одних суток при отрицательных температурах воздуха.</w:t>
      </w:r>
    </w:p>
    <w:p w14:paraId="3F5A30BA" w14:textId="416C4D51"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 xml:space="preserve">.5.2. В пунктах присоединения питающих линий к контактной сети питающие провода должны присоединяться к контактным проводам гибкими медными изолированными на 1,0 </w:t>
      </w:r>
      <w:proofErr w:type="spellStart"/>
      <w:r w:rsidR="00B74738" w:rsidRPr="00E75F4D">
        <w:rPr>
          <w:rFonts w:ascii="Times New Roman" w:hAnsi="Times New Roman" w:cs="Times New Roman"/>
          <w:sz w:val="24"/>
          <w:szCs w:val="24"/>
        </w:rPr>
        <w:t>кВ</w:t>
      </w:r>
      <w:proofErr w:type="spellEnd"/>
      <w:r w:rsidR="00B74738" w:rsidRPr="00E75F4D">
        <w:rPr>
          <w:rFonts w:ascii="Times New Roman" w:hAnsi="Times New Roman" w:cs="Times New Roman"/>
          <w:sz w:val="24"/>
          <w:szCs w:val="24"/>
        </w:rPr>
        <w:t xml:space="preserve"> питающими дужками, поперечным сечением 95 мм². Количество дужек и общее их поперечное сечение должно соответствовать нагрузке секции (участка) контактной сети для вынужденного и аварийного режимов питания.</w:t>
      </w:r>
    </w:p>
    <w:p w14:paraId="020C33C1" w14:textId="5ED2B16B" w:rsidR="00B74738" w:rsidRPr="00E75F4D" w:rsidRDefault="00B74738" w:rsidP="00710059">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Присоединение питающих линий к секции контактной сети должно осуществляться не менее, чем двумя питающими дужками с двойным запасом по их суммарному эквивалентному поперечному сечению [</w:t>
      </w:r>
      <w:r w:rsidR="005D5A8D">
        <w:rPr>
          <w:rFonts w:ascii="Times New Roman" w:hAnsi="Times New Roman" w:cs="Times New Roman"/>
          <w:sz w:val="24"/>
          <w:szCs w:val="24"/>
        </w:rPr>
        <w:t>5</w:t>
      </w:r>
      <w:r w:rsidRPr="00E75F4D">
        <w:rPr>
          <w:rFonts w:ascii="Times New Roman" w:hAnsi="Times New Roman" w:cs="Times New Roman"/>
          <w:sz w:val="24"/>
          <w:szCs w:val="24"/>
        </w:rPr>
        <w:t>].</w:t>
      </w:r>
    </w:p>
    <w:p w14:paraId="292A20F9" w14:textId="6EB9FEF3" w:rsidR="00AF2DB5"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 xml:space="preserve">.5.3. </w:t>
      </w:r>
      <w:proofErr w:type="spellStart"/>
      <w:r w:rsidR="00B74738" w:rsidRPr="00E75F4D">
        <w:rPr>
          <w:rFonts w:ascii="Times New Roman" w:hAnsi="Times New Roman" w:cs="Times New Roman"/>
          <w:sz w:val="24"/>
          <w:szCs w:val="24"/>
        </w:rPr>
        <w:t>Межпутные</w:t>
      </w:r>
      <w:proofErr w:type="spellEnd"/>
      <w:r w:rsidR="00B74738" w:rsidRPr="00E75F4D">
        <w:rPr>
          <w:rFonts w:ascii="Times New Roman" w:hAnsi="Times New Roman" w:cs="Times New Roman"/>
          <w:sz w:val="24"/>
          <w:szCs w:val="24"/>
        </w:rPr>
        <w:t xml:space="preserve"> уравнительные перемычки следует размещать </w:t>
      </w:r>
    </w:p>
    <w:p w14:paraId="503FAA3A" w14:textId="0E6D2ACE" w:rsidR="00B74738" w:rsidRPr="00E75F4D" w:rsidRDefault="00AF2DB5"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Д</w:t>
      </w:r>
      <w:r w:rsidR="00B74738" w:rsidRPr="00E75F4D">
        <w:rPr>
          <w:rFonts w:ascii="Times New Roman" w:hAnsi="Times New Roman" w:cs="Times New Roman"/>
          <w:sz w:val="24"/>
          <w:szCs w:val="24"/>
        </w:rPr>
        <w:t xml:space="preserve">ля </w:t>
      </w:r>
      <w:r w:rsidR="000A3BCC">
        <w:rPr>
          <w:rFonts w:ascii="Times New Roman" w:hAnsi="Times New Roman" w:cs="Times New Roman"/>
          <w:sz w:val="24"/>
          <w:szCs w:val="24"/>
        </w:rPr>
        <w:t>ЛРТ</w:t>
      </w:r>
      <w:r w:rsidR="00B74738" w:rsidRPr="00E75F4D">
        <w:rPr>
          <w:rFonts w:ascii="Times New Roman" w:hAnsi="Times New Roman" w:cs="Times New Roman"/>
          <w:sz w:val="24"/>
          <w:szCs w:val="24"/>
        </w:rPr>
        <w:t>:</w:t>
      </w:r>
    </w:p>
    <w:p w14:paraId="357265A3"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через 150—200 м с прокладкой по воздуху;</w:t>
      </w:r>
    </w:p>
    <w:p w14:paraId="00B1EDA5"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через каждые 150—200 м на участках контактной сети с усиливающими линиями;</w:t>
      </w:r>
    </w:p>
    <w:p w14:paraId="44F674BC" w14:textId="2CBA0D08"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по обе стороны каждого секционного изолятора (не далее</w:t>
      </w:r>
      <w:r w:rsidR="005D5A8D">
        <w:rPr>
          <w:rFonts w:ascii="Times New Roman" w:hAnsi="Times New Roman" w:cs="Times New Roman"/>
          <w:sz w:val="24"/>
          <w:szCs w:val="24"/>
        </w:rPr>
        <w:t>,</w:t>
      </w:r>
      <w:r w:rsidRPr="00E75F4D">
        <w:rPr>
          <w:rFonts w:ascii="Times New Roman" w:hAnsi="Times New Roman" w:cs="Times New Roman"/>
          <w:sz w:val="24"/>
          <w:szCs w:val="24"/>
        </w:rPr>
        <w:t xml:space="preserve"> чем через два пролета от него) на расчет</w:t>
      </w:r>
      <w:r w:rsidR="009F0725">
        <w:rPr>
          <w:rFonts w:ascii="Times New Roman" w:hAnsi="Times New Roman" w:cs="Times New Roman"/>
          <w:sz w:val="24"/>
          <w:szCs w:val="24"/>
        </w:rPr>
        <w:t>ных</w:t>
      </w:r>
      <w:r w:rsidRPr="00E75F4D">
        <w:rPr>
          <w:rFonts w:ascii="Times New Roman" w:hAnsi="Times New Roman" w:cs="Times New Roman"/>
          <w:sz w:val="24"/>
          <w:szCs w:val="24"/>
        </w:rPr>
        <w:t xml:space="preserve"> </w:t>
      </w:r>
      <w:proofErr w:type="spellStart"/>
      <w:r w:rsidRPr="00E75F4D">
        <w:rPr>
          <w:rFonts w:ascii="Times New Roman" w:hAnsi="Times New Roman" w:cs="Times New Roman"/>
          <w:sz w:val="24"/>
          <w:szCs w:val="24"/>
        </w:rPr>
        <w:t>токоразделах</w:t>
      </w:r>
      <w:proofErr w:type="spellEnd"/>
      <w:r w:rsidRPr="00E75F4D">
        <w:rPr>
          <w:rFonts w:ascii="Times New Roman" w:hAnsi="Times New Roman" w:cs="Times New Roman"/>
          <w:sz w:val="24"/>
          <w:szCs w:val="24"/>
        </w:rPr>
        <w:t xml:space="preserve"> между подстанциями;</w:t>
      </w:r>
    </w:p>
    <w:p w14:paraId="3DE92711"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у секционных изоляторов, располагаемых между участками питания, где не располагается установка питающих соединителей;</w:t>
      </w:r>
    </w:p>
    <w:p w14:paraId="348C8327"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через 80-150 м при использовании несущих тросов в качестве усиливающих проводов.</w:t>
      </w:r>
    </w:p>
    <w:p w14:paraId="0D90500E" w14:textId="77777777" w:rsidR="00B74738" w:rsidRPr="00E75F4D" w:rsidRDefault="00B74738" w:rsidP="00710059">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В исключительных случаях допускается эксплуатация сети с расстоянием между перемычками до 400 м. </w:t>
      </w:r>
    </w:p>
    <w:p w14:paraId="745BD73D" w14:textId="3C835D35" w:rsidR="00B74738" w:rsidRPr="00E75F4D" w:rsidRDefault="00B74738" w:rsidP="00710059">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Сечение уравнительных </w:t>
      </w:r>
      <w:proofErr w:type="spellStart"/>
      <w:r w:rsidRPr="00E75F4D">
        <w:rPr>
          <w:rFonts w:ascii="Times New Roman" w:hAnsi="Times New Roman" w:cs="Times New Roman"/>
          <w:sz w:val="24"/>
          <w:szCs w:val="24"/>
        </w:rPr>
        <w:t>межпутных</w:t>
      </w:r>
      <w:proofErr w:type="spellEnd"/>
      <w:r w:rsidRPr="00E75F4D">
        <w:rPr>
          <w:rFonts w:ascii="Times New Roman" w:hAnsi="Times New Roman" w:cs="Times New Roman"/>
          <w:sz w:val="24"/>
          <w:szCs w:val="24"/>
        </w:rPr>
        <w:t xml:space="preserve"> перемычек должно быть не менее сечения контактного провода [</w:t>
      </w:r>
      <w:r w:rsidR="005D5A8D">
        <w:rPr>
          <w:rFonts w:ascii="Times New Roman" w:hAnsi="Times New Roman" w:cs="Times New Roman"/>
          <w:sz w:val="24"/>
          <w:szCs w:val="24"/>
        </w:rPr>
        <w:t>5</w:t>
      </w:r>
      <w:r w:rsidRPr="00E75F4D">
        <w:rPr>
          <w:rFonts w:ascii="Times New Roman" w:hAnsi="Times New Roman" w:cs="Times New Roman"/>
          <w:sz w:val="24"/>
          <w:szCs w:val="24"/>
        </w:rPr>
        <w:t>].</w:t>
      </w:r>
    </w:p>
    <w:p w14:paraId="025D3B2C"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Для троллейбуса:</w:t>
      </w:r>
    </w:p>
    <w:p w14:paraId="4DB3ABC6" w14:textId="16CF0E21" w:rsidR="00B74738" w:rsidRPr="00E75F4D" w:rsidRDefault="005D5A8D" w:rsidP="00710059">
      <w:pPr>
        <w:spacing w:line="360" w:lineRule="auto"/>
        <w:ind w:firstLine="708"/>
        <w:jc w:val="both"/>
        <w:rPr>
          <w:rFonts w:ascii="Times New Roman" w:hAnsi="Times New Roman" w:cs="Times New Roman"/>
          <w:sz w:val="24"/>
          <w:szCs w:val="24"/>
        </w:rPr>
      </w:pPr>
      <w:r w:rsidRPr="00734F65">
        <w:rPr>
          <w:rFonts w:ascii="Times New Roman" w:hAnsi="Times New Roman" w:cs="Times New Roman"/>
          <w:sz w:val="24"/>
          <w:szCs w:val="24"/>
        </w:rPr>
        <w:lastRenderedPageBreak/>
        <w:t xml:space="preserve">Контактные провода двухпутных линий должны соединяться через каждые 150—200 м </w:t>
      </w:r>
      <w:proofErr w:type="spellStart"/>
      <w:r w:rsidRPr="00734F65">
        <w:rPr>
          <w:rFonts w:ascii="Times New Roman" w:hAnsi="Times New Roman" w:cs="Times New Roman"/>
          <w:sz w:val="24"/>
          <w:szCs w:val="24"/>
        </w:rPr>
        <w:t>междупутными</w:t>
      </w:r>
      <w:proofErr w:type="spellEnd"/>
      <w:r w:rsidRPr="00734F65">
        <w:rPr>
          <w:rFonts w:ascii="Times New Roman" w:hAnsi="Times New Roman" w:cs="Times New Roman"/>
          <w:sz w:val="24"/>
          <w:szCs w:val="24"/>
        </w:rPr>
        <w:t xml:space="preserve"> уравнительными перемычками с эквивалентным поперечным сечением не менее сечения контактного провода. До переустройства допускается эксплуатация сети с расстоянием между перемычками от 250 до 400 м. Уравнительные перемычки должны устанавливаться также по обе стороны каждого секционного изолятора в зонах первых двух пролетов. При размещении секционного изолятора на расстоянии менее 100 м от оборотного кольца или узла пересечения (слияния) контактных проводов уравнительная перемычка устанавливается только со стороны, противоположной кольцу или пересечению</w:t>
      </w:r>
      <w:r w:rsidR="00B74738" w:rsidRPr="00E75F4D">
        <w:rPr>
          <w:rFonts w:ascii="Times New Roman" w:hAnsi="Times New Roman" w:cs="Times New Roman"/>
          <w:sz w:val="24"/>
          <w:szCs w:val="24"/>
        </w:rPr>
        <w:t xml:space="preserve"> [</w:t>
      </w:r>
      <w:r>
        <w:rPr>
          <w:rFonts w:ascii="Times New Roman" w:hAnsi="Times New Roman" w:cs="Times New Roman"/>
          <w:sz w:val="24"/>
          <w:szCs w:val="24"/>
        </w:rPr>
        <w:t>5</w:t>
      </w:r>
      <w:r w:rsidR="00B74738" w:rsidRPr="00E75F4D">
        <w:rPr>
          <w:rFonts w:ascii="Times New Roman" w:hAnsi="Times New Roman" w:cs="Times New Roman"/>
          <w:sz w:val="24"/>
          <w:szCs w:val="24"/>
        </w:rPr>
        <w:t>]</w:t>
      </w:r>
      <w:r w:rsidR="009F0725">
        <w:rPr>
          <w:rFonts w:ascii="Times New Roman" w:hAnsi="Times New Roman" w:cs="Times New Roman"/>
          <w:sz w:val="24"/>
          <w:szCs w:val="24"/>
        </w:rPr>
        <w:t>.</w:t>
      </w:r>
    </w:p>
    <w:p w14:paraId="612AC919" w14:textId="5E45BC24" w:rsidR="005D5A8D" w:rsidRPr="00E75F4D" w:rsidRDefault="005D5A8D" w:rsidP="005D5A8D">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Pr="00734F65">
        <w:rPr>
          <w:rFonts w:ascii="Times New Roman" w:hAnsi="Times New Roman" w:cs="Times New Roman"/>
          <w:sz w:val="24"/>
          <w:szCs w:val="24"/>
        </w:rPr>
        <w:t xml:space="preserve">.5.4. </w:t>
      </w:r>
      <w:r w:rsidR="00B63EB2">
        <w:rPr>
          <w:rFonts w:ascii="Times New Roman" w:hAnsi="Times New Roman" w:cs="Times New Roman"/>
          <w:sz w:val="24"/>
          <w:szCs w:val="24"/>
        </w:rPr>
        <w:t>З</w:t>
      </w:r>
      <w:r w:rsidRPr="00734F65">
        <w:rPr>
          <w:rFonts w:ascii="Times New Roman" w:hAnsi="Times New Roman" w:cs="Times New Roman"/>
          <w:sz w:val="24"/>
          <w:szCs w:val="24"/>
        </w:rPr>
        <w:t>арядка электробусов с динамической подзарядкой в статическом положении (на конечных станциях, в парках)</w:t>
      </w:r>
      <w:r w:rsidR="00B63EB2">
        <w:rPr>
          <w:rFonts w:ascii="Times New Roman" w:hAnsi="Times New Roman" w:cs="Times New Roman"/>
          <w:sz w:val="24"/>
          <w:szCs w:val="24"/>
        </w:rPr>
        <w:t xml:space="preserve"> возможна только с учетом усиления режима энергоснабжения на основе электрического расчета.</w:t>
      </w:r>
    </w:p>
    <w:p w14:paraId="06BC15F6" w14:textId="13437D1B" w:rsidR="00B74738" w:rsidRPr="005D5A8D" w:rsidRDefault="00710059" w:rsidP="00710059">
      <w:pPr>
        <w:pStyle w:val="2"/>
        <w:rPr>
          <w:b/>
          <w:bCs/>
        </w:rPr>
      </w:pPr>
      <w:r w:rsidRPr="005D5A8D">
        <w:rPr>
          <w:b/>
          <w:bCs/>
        </w:rPr>
        <w:t>6</w:t>
      </w:r>
      <w:r w:rsidR="00B74738" w:rsidRPr="005D5A8D">
        <w:rPr>
          <w:b/>
          <w:bCs/>
        </w:rPr>
        <w:t>.6. Изоляция контактной сети</w:t>
      </w:r>
    </w:p>
    <w:p w14:paraId="78A32075" w14:textId="18B89D6C"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 xml:space="preserve">.6.1. Все находящиеся под напряжением устройства контактной сети должны иметь основную и дополнительную изоляцию по отношению: </w:t>
      </w:r>
    </w:p>
    <w:p w14:paraId="252126A6"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к опорным конструкциям (опорам, зданиям, инженерным сооружениям);</w:t>
      </w:r>
    </w:p>
    <w:p w14:paraId="03D46D06" w14:textId="21D8BEF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к токопроводящим элементам контактной подвески ближайших </w:t>
      </w:r>
      <w:r w:rsidR="000A3BCC">
        <w:rPr>
          <w:rFonts w:ascii="Times New Roman" w:hAnsi="Times New Roman" w:cs="Times New Roman"/>
          <w:sz w:val="24"/>
          <w:szCs w:val="24"/>
        </w:rPr>
        <w:t xml:space="preserve">линий ЛРТ </w:t>
      </w:r>
      <w:r w:rsidRPr="00E75F4D">
        <w:rPr>
          <w:rFonts w:ascii="Times New Roman" w:hAnsi="Times New Roman" w:cs="Times New Roman"/>
          <w:sz w:val="24"/>
          <w:szCs w:val="24"/>
        </w:rPr>
        <w:t>и троллейбус</w:t>
      </w:r>
      <w:r w:rsidR="000A3BCC">
        <w:rPr>
          <w:rFonts w:ascii="Times New Roman" w:hAnsi="Times New Roman" w:cs="Times New Roman"/>
          <w:sz w:val="24"/>
          <w:szCs w:val="24"/>
        </w:rPr>
        <w:t>а</w:t>
      </w:r>
      <w:r w:rsidRPr="00E75F4D">
        <w:rPr>
          <w:rFonts w:ascii="Times New Roman" w:hAnsi="Times New Roman" w:cs="Times New Roman"/>
          <w:sz w:val="24"/>
          <w:szCs w:val="24"/>
        </w:rPr>
        <w:t>;</w:t>
      </w:r>
    </w:p>
    <w:p w14:paraId="076733EF" w14:textId="2356E782"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к проводам и оборудованию прочего назначения. При этом ни </w:t>
      </w:r>
      <w:proofErr w:type="spellStart"/>
      <w:r w:rsidRPr="00E75F4D">
        <w:rPr>
          <w:rFonts w:ascii="Times New Roman" w:hAnsi="Times New Roman" w:cs="Times New Roman"/>
          <w:sz w:val="24"/>
          <w:szCs w:val="24"/>
        </w:rPr>
        <w:t>шумопоглотители</w:t>
      </w:r>
      <w:proofErr w:type="spellEnd"/>
      <w:r w:rsidRPr="00E75F4D">
        <w:rPr>
          <w:rFonts w:ascii="Times New Roman" w:hAnsi="Times New Roman" w:cs="Times New Roman"/>
          <w:sz w:val="24"/>
          <w:szCs w:val="24"/>
        </w:rPr>
        <w:t>, ни деревянные опоры как изоляторы в расчет не принимаются [</w:t>
      </w:r>
      <w:r w:rsidR="003B59DE">
        <w:rPr>
          <w:rFonts w:ascii="Times New Roman" w:hAnsi="Times New Roman" w:cs="Times New Roman"/>
          <w:sz w:val="24"/>
          <w:szCs w:val="24"/>
        </w:rPr>
        <w:t>5</w:t>
      </w:r>
      <w:r w:rsidRPr="00E75F4D">
        <w:rPr>
          <w:rFonts w:ascii="Times New Roman" w:hAnsi="Times New Roman" w:cs="Times New Roman"/>
          <w:sz w:val="24"/>
          <w:szCs w:val="24"/>
        </w:rPr>
        <w:t>].</w:t>
      </w:r>
    </w:p>
    <w:p w14:paraId="1D400682" w14:textId="7A2AB95D"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.6.2. Изоляторы (натяжные и подвесные) [</w:t>
      </w:r>
      <w:r w:rsidR="003B59DE">
        <w:rPr>
          <w:rFonts w:ascii="Times New Roman" w:hAnsi="Times New Roman" w:cs="Times New Roman"/>
          <w:sz w:val="24"/>
          <w:szCs w:val="24"/>
        </w:rPr>
        <w:t>16</w:t>
      </w:r>
      <w:r w:rsidR="00B74738" w:rsidRPr="00E75F4D">
        <w:rPr>
          <w:rFonts w:ascii="Times New Roman" w:hAnsi="Times New Roman" w:cs="Times New Roman"/>
          <w:sz w:val="24"/>
          <w:szCs w:val="24"/>
        </w:rPr>
        <w:t>] должны обеспечивать изоляцию и крепление устройств контактной сети в атмосфере с IV по VII степени загрязненности [</w:t>
      </w:r>
      <w:r w:rsidR="003B59DE">
        <w:rPr>
          <w:rFonts w:ascii="Times New Roman" w:hAnsi="Times New Roman" w:cs="Times New Roman"/>
          <w:sz w:val="24"/>
          <w:szCs w:val="24"/>
        </w:rPr>
        <w:t>17</w:t>
      </w:r>
      <w:r w:rsidR="00B74738" w:rsidRPr="00E75F4D">
        <w:rPr>
          <w:rFonts w:ascii="Times New Roman" w:hAnsi="Times New Roman" w:cs="Times New Roman"/>
          <w:sz w:val="24"/>
          <w:szCs w:val="24"/>
        </w:rPr>
        <w:t>] при температуре окружающего воздуха от -60 °С до +50 °С, высоте над уровнем моря до 3000 м.</w:t>
      </w:r>
    </w:p>
    <w:p w14:paraId="3C4662EC" w14:textId="77777777" w:rsidR="00B74738" w:rsidRPr="00E75F4D" w:rsidRDefault="00B74738" w:rsidP="00710059">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В случае эксплуатации подвесной системы с диэлектрическим синтетическим тросом он совмещает в себе роль основной и дополнительной изоляции</w:t>
      </w:r>
    </w:p>
    <w:p w14:paraId="734DCC53" w14:textId="2C232CD6"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 xml:space="preserve">.6.3. Расстояние от элементов контактной сети, нормально находящихся под напряжением, должно быть не менее, м: </w:t>
      </w:r>
    </w:p>
    <w:p w14:paraId="0AA48F21"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до опорных конструкций 1,50; </w:t>
      </w:r>
    </w:p>
    <w:p w14:paraId="6613ABF2"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lastRenderedPageBreak/>
        <w:t xml:space="preserve">до балконов, лоджий и оконных проемов 2,00; </w:t>
      </w:r>
    </w:p>
    <w:p w14:paraId="1BB83D48"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до изолированных кронштейнов 0,25; </w:t>
      </w:r>
    </w:p>
    <w:p w14:paraId="0613A8E2"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до стволов деревьев 1,50; </w:t>
      </w:r>
    </w:p>
    <w:p w14:paraId="3B42A2A5"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до ветвей деревьев 1,00; </w:t>
      </w:r>
    </w:p>
    <w:p w14:paraId="066664CB"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до металлических частей инженерных сооружений 0,10; </w:t>
      </w:r>
    </w:p>
    <w:p w14:paraId="213572D9" w14:textId="6BF2A76E" w:rsidR="00B74738" w:rsidRPr="00E75F4D" w:rsidRDefault="009F0725" w:rsidP="00E75F4D">
      <w:pPr>
        <w:spacing w:line="360" w:lineRule="auto"/>
        <w:jc w:val="both"/>
        <w:rPr>
          <w:rFonts w:ascii="Times New Roman" w:hAnsi="Times New Roman" w:cs="Times New Roman"/>
          <w:sz w:val="24"/>
          <w:szCs w:val="24"/>
        </w:rPr>
      </w:pPr>
      <w:r>
        <w:rPr>
          <w:rFonts w:ascii="Times New Roman" w:hAnsi="Times New Roman" w:cs="Times New Roman"/>
          <w:sz w:val="24"/>
          <w:szCs w:val="24"/>
        </w:rPr>
        <w:t>д</w:t>
      </w:r>
      <w:r w:rsidR="00B74738" w:rsidRPr="00E75F4D">
        <w:rPr>
          <w:rFonts w:ascii="Times New Roman" w:hAnsi="Times New Roman" w:cs="Times New Roman"/>
          <w:sz w:val="24"/>
          <w:szCs w:val="24"/>
        </w:rPr>
        <w:t xml:space="preserve">о поверхности изоляции обрамления полотен ворот депо, выполненного из </w:t>
      </w:r>
      <w:proofErr w:type="spellStart"/>
      <w:r w:rsidR="00B74738" w:rsidRPr="00E75F4D">
        <w:rPr>
          <w:rFonts w:ascii="Times New Roman" w:hAnsi="Times New Roman" w:cs="Times New Roman"/>
          <w:sz w:val="24"/>
          <w:szCs w:val="24"/>
        </w:rPr>
        <w:t>гетинакса</w:t>
      </w:r>
      <w:proofErr w:type="spellEnd"/>
      <w:r w:rsidR="00B74738" w:rsidRPr="00E75F4D">
        <w:rPr>
          <w:rFonts w:ascii="Times New Roman" w:hAnsi="Times New Roman" w:cs="Times New Roman"/>
          <w:sz w:val="24"/>
          <w:szCs w:val="24"/>
        </w:rPr>
        <w:t>, стеклопластика и др. для пропуска (установки) контактного провода, от окружающих обрамление деталей конструкций 0,2</w:t>
      </w:r>
      <w:r>
        <w:rPr>
          <w:rFonts w:ascii="Times New Roman" w:hAnsi="Times New Roman" w:cs="Times New Roman"/>
          <w:sz w:val="24"/>
          <w:szCs w:val="24"/>
        </w:rPr>
        <w:t>0</w:t>
      </w:r>
      <w:r w:rsidR="00B74738" w:rsidRPr="00E75F4D">
        <w:rPr>
          <w:rFonts w:ascii="Times New Roman" w:hAnsi="Times New Roman" w:cs="Times New Roman"/>
          <w:sz w:val="24"/>
          <w:szCs w:val="24"/>
        </w:rPr>
        <w:t xml:space="preserve"> [</w:t>
      </w:r>
      <w:r w:rsidR="003B59DE">
        <w:rPr>
          <w:rFonts w:ascii="Times New Roman" w:hAnsi="Times New Roman" w:cs="Times New Roman"/>
          <w:sz w:val="24"/>
          <w:szCs w:val="24"/>
        </w:rPr>
        <w:t>5</w:t>
      </w:r>
      <w:r w:rsidR="00B74738" w:rsidRPr="00E75F4D">
        <w:rPr>
          <w:rFonts w:ascii="Times New Roman" w:hAnsi="Times New Roman" w:cs="Times New Roman"/>
          <w:sz w:val="24"/>
          <w:szCs w:val="24"/>
        </w:rPr>
        <w:t>].</w:t>
      </w:r>
    </w:p>
    <w:p w14:paraId="1A83C407" w14:textId="10A9DF39"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.6.4. В конструкциях пересечений контактных проводов линии</w:t>
      </w:r>
      <w:r w:rsidR="000A3BCC">
        <w:rPr>
          <w:rFonts w:ascii="Times New Roman" w:hAnsi="Times New Roman" w:cs="Times New Roman"/>
          <w:sz w:val="24"/>
          <w:szCs w:val="24"/>
        </w:rPr>
        <w:t xml:space="preserve"> ЛРТ</w:t>
      </w:r>
      <w:r w:rsidR="00B74738" w:rsidRPr="00E75F4D">
        <w:rPr>
          <w:rFonts w:ascii="Times New Roman" w:hAnsi="Times New Roman" w:cs="Times New Roman"/>
          <w:sz w:val="24"/>
          <w:szCs w:val="24"/>
        </w:rPr>
        <w:t xml:space="preserve"> с троллейбусной </w:t>
      </w:r>
      <w:r w:rsidR="000A3BCC">
        <w:rPr>
          <w:rFonts w:ascii="Times New Roman" w:hAnsi="Times New Roman" w:cs="Times New Roman"/>
          <w:sz w:val="24"/>
          <w:szCs w:val="24"/>
        </w:rPr>
        <w:t xml:space="preserve">линией </w:t>
      </w:r>
      <w:r w:rsidR="00B74738" w:rsidRPr="00E75F4D">
        <w:rPr>
          <w:rFonts w:ascii="Times New Roman" w:hAnsi="Times New Roman" w:cs="Times New Roman"/>
          <w:sz w:val="24"/>
          <w:szCs w:val="24"/>
        </w:rPr>
        <w:t xml:space="preserve">изоляция должна выдерживать испытательное напряжение 5,0 </w:t>
      </w:r>
      <w:proofErr w:type="spellStart"/>
      <w:r w:rsidR="00B74738" w:rsidRPr="00E75F4D">
        <w:rPr>
          <w:rFonts w:ascii="Times New Roman" w:hAnsi="Times New Roman" w:cs="Times New Roman"/>
          <w:sz w:val="24"/>
          <w:szCs w:val="24"/>
        </w:rPr>
        <w:t>кВ</w:t>
      </w:r>
      <w:proofErr w:type="spellEnd"/>
      <w:r w:rsidR="00B74738" w:rsidRPr="00E75F4D">
        <w:rPr>
          <w:rFonts w:ascii="Times New Roman" w:hAnsi="Times New Roman" w:cs="Times New Roman"/>
          <w:sz w:val="24"/>
          <w:szCs w:val="24"/>
        </w:rPr>
        <w:t>, частотой 50 Гц в течение 1 мин [</w:t>
      </w:r>
      <w:r w:rsidR="003B59DE">
        <w:rPr>
          <w:rFonts w:ascii="Times New Roman" w:hAnsi="Times New Roman" w:cs="Times New Roman"/>
          <w:sz w:val="24"/>
          <w:szCs w:val="24"/>
        </w:rPr>
        <w:t>5</w:t>
      </w:r>
      <w:r w:rsidR="00B74738" w:rsidRPr="00E75F4D">
        <w:rPr>
          <w:rFonts w:ascii="Times New Roman" w:hAnsi="Times New Roman" w:cs="Times New Roman"/>
          <w:sz w:val="24"/>
          <w:szCs w:val="24"/>
        </w:rPr>
        <w:t>].</w:t>
      </w:r>
    </w:p>
    <w:p w14:paraId="4C04082D" w14:textId="36C91C9E"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.6.5. При недостаточной высоте инженерного сооружения и применении жесткой подвески контактной сети на потолочных изо­лированных подвесах расстояние между металлическими креплениями изоляционных щитов (сплошных или решетчатых) к металлокон­струкции сооружений и потолочных подвесов к изоляционным щитам должно быть не менее 0,2 м по поверхности изоляции [</w:t>
      </w:r>
      <w:r w:rsidR="00387117">
        <w:rPr>
          <w:rFonts w:ascii="Times New Roman" w:hAnsi="Times New Roman" w:cs="Times New Roman"/>
          <w:sz w:val="24"/>
          <w:szCs w:val="24"/>
        </w:rPr>
        <w:t>5</w:t>
      </w:r>
      <w:r w:rsidR="00B74738" w:rsidRPr="00E75F4D">
        <w:rPr>
          <w:rFonts w:ascii="Times New Roman" w:hAnsi="Times New Roman" w:cs="Times New Roman"/>
          <w:sz w:val="24"/>
          <w:szCs w:val="24"/>
        </w:rPr>
        <w:t>].</w:t>
      </w:r>
    </w:p>
    <w:p w14:paraId="51BA72B3" w14:textId="068FA3A6"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AF2DB5" w:rsidRPr="00E75F4D">
        <w:rPr>
          <w:rFonts w:ascii="Times New Roman" w:hAnsi="Times New Roman" w:cs="Times New Roman"/>
          <w:sz w:val="24"/>
          <w:szCs w:val="24"/>
        </w:rPr>
        <w:t>.6.6.</w:t>
      </w:r>
      <w:r w:rsidR="00B74738" w:rsidRPr="00E75F4D">
        <w:rPr>
          <w:rFonts w:ascii="Times New Roman" w:hAnsi="Times New Roman" w:cs="Times New Roman"/>
          <w:sz w:val="24"/>
          <w:szCs w:val="24"/>
        </w:rPr>
        <w:t xml:space="preserve"> Присоединение сторонних потребителей к контактной сети категорически запрещено.</w:t>
      </w:r>
    </w:p>
    <w:p w14:paraId="78CF1A63" w14:textId="5A25F34F" w:rsidR="00B74738" w:rsidRPr="00387117" w:rsidRDefault="00710059" w:rsidP="00710059">
      <w:pPr>
        <w:pStyle w:val="2"/>
        <w:rPr>
          <w:b/>
          <w:bCs/>
        </w:rPr>
      </w:pPr>
      <w:r w:rsidRPr="00387117">
        <w:rPr>
          <w:b/>
          <w:bCs/>
        </w:rPr>
        <w:t>6</w:t>
      </w:r>
      <w:r w:rsidR="00B74738" w:rsidRPr="00387117">
        <w:rPr>
          <w:b/>
          <w:bCs/>
        </w:rPr>
        <w:t>.7. Техническое обслуживание контактной сети.</w:t>
      </w:r>
    </w:p>
    <w:p w14:paraId="3C342E3E" w14:textId="3AF5868F"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.7.1. Нормальное состояние, надежность работы сети обеспечиваются техническим обслуживанием в соответствии с системой и характеристиками профилактических осмотров и ремонтов, эксплуатационными инструкциями, утвержденными в установленном порядке.</w:t>
      </w:r>
    </w:p>
    <w:p w14:paraId="38DED81E" w14:textId="4B96931F" w:rsidR="00B74738" w:rsidRPr="00E75F4D" w:rsidRDefault="00710059" w:rsidP="00710059">
      <w:pPr>
        <w:spacing w:line="360" w:lineRule="auto"/>
        <w:ind w:firstLine="708"/>
        <w:jc w:val="both"/>
        <w:rPr>
          <w:rFonts w:ascii="Times New Roman" w:hAnsi="Times New Roman" w:cs="Times New Roman"/>
          <w:color w:val="FF0000"/>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 xml:space="preserve">.7.2. </w:t>
      </w:r>
      <w:r w:rsidR="00387117" w:rsidRPr="00734F65">
        <w:rPr>
          <w:rFonts w:ascii="Times New Roman" w:hAnsi="Times New Roman" w:cs="Times New Roman"/>
          <w:sz w:val="24"/>
          <w:szCs w:val="24"/>
        </w:rPr>
        <w:t>Все работы на Сети, включая осмотры, должны производиться при соблюдении ПТЭЭП [4], ПОТ ЭЭ [9]  и ПОТ на ГЭТ [1], местных инструкций.</w:t>
      </w:r>
    </w:p>
    <w:p w14:paraId="5815B756" w14:textId="46CD6E1C" w:rsidR="00B74738" w:rsidRPr="00E75F4D" w:rsidRDefault="00710059" w:rsidP="00710059">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.7.3. Работы на пассажирских линиях, связанные с необходимостью перерыва в движении, должны быть предварительно, не позднее, чем за сутки до начала работ, в установленном порядке согласованы со Службой движения, а на линиях, обеспечивающих выпуск подвижного состава из депо, кроме того, с руководством депо.</w:t>
      </w:r>
    </w:p>
    <w:p w14:paraId="5427402C" w14:textId="70187F44"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6</w:t>
      </w:r>
      <w:r w:rsidR="00B74738" w:rsidRPr="00E75F4D">
        <w:rPr>
          <w:rFonts w:ascii="Times New Roman" w:hAnsi="Times New Roman" w:cs="Times New Roman"/>
          <w:sz w:val="24"/>
          <w:szCs w:val="24"/>
        </w:rPr>
        <w:t>.7.4. В каждом районе контактной сети должны быть:</w:t>
      </w:r>
    </w:p>
    <w:p w14:paraId="00D5C156"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схема питания и секционирования контактной сети с обозначением выводов питающих линий;</w:t>
      </w:r>
    </w:p>
    <w:p w14:paraId="2366C28E"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технический паспорт со схемой сети, обозначением секционных изоляторов и выводов питающих </w:t>
      </w:r>
      <w:r w:rsidR="00AF2DB5" w:rsidRPr="00E75F4D">
        <w:rPr>
          <w:rFonts w:ascii="Times New Roman" w:hAnsi="Times New Roman" w:cs="Times New Roman"/>
          <w:sz w:val="24"/>
          <w:szCs w:val="24"/>
        </w:rPr>
        <w:t>линий, специальных частей, опор</w:t>
      </w:r>
      <w:r w:rsidRPr="00E75F4D">
        <w:rPr>
          <w:rFonts w:ascii="Times New Roman" w:hAnsi="Times New Roman" w:cs="Times New Roman"/>
          <w:sz w:val="24"/>
          <w:szCs w:val="24"/>
        </w:rPr>
        <w:t>ных конструкций, искусственных сооружений;</w:t>
      </w:r>
    </w:p>
    <w:p w14:paraId="384291E9"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график ремонтов контактной сети;</w:t>
      </w:r>
    </w:p>
    <w:p w14:paraId="6CE47231"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журнал ремонтов и регулирования контактной сети;</w:t>
      </w:r>
    </w:p>
    <w:p w14:paraId="12FDC288"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акты технического расследования повреждений контактной сети;</w:t>
      </w:r>
    </w:p>
    <w:p w14:paraId="5EFE41A2" w14:textId="5FE54800"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Правила технической эксплуатации электроустановок потребителей (ПТЭЭП);</w:t>
      </w:r>
    </w:p>
    <w:p w14:paraId="5B28D2D2"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Правила по охране труда на ГЭТ;</w:t>
      </w:r>
    </w:p>
    <w:p w14:paraId="482C9C81" w14:textId="2AF977BA" w:rsidR="00B74738" w:rsidRPr="00E75F4D" w:rsidRDefault="00D17121" w:rsidP="00E75F4D">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B74738" w:rsidRPr="00D17121">
        <w:rPr>
          <w:rFonts w:ascii="Times New Roman" w:hAnsi="Times New Roman" w:cs="Times New Roman"/>
          <w:sz w:val="24"/>
          <w:szCs w:val="24"/>
        </w:rPr>
        <w:t xml:space="preserve">— </w:t>
      </w:r>
      <w:r w:rsidR="000A3BCC">
        <w:rPr>
          <w:rFonts w:ascii="Times New Roman" w:hAnsi="Times New Roman" w:cs="Times New Roman"/>
          <w:sz w:val="24"/>
          <w:szCs w:val="24"/>
        </w:rPr>
        <w:t>ГОСТ</w:t>
      </w:r>
      <w:r w:rsidR="00B74738" w:rsidRPr="00D17121">
        <w:rPr>
          <w:rFonts w:ascii="Times New Roman" w:hAnsi="Times New Roman" w:cs="Times New Roman"/>
          <w:sz w:val="24"/>
          <w:szCs w:val="24"/>
        </w:rPr>
        <w:t xml:space="preserve"> "</w:t>
      </w:r>
      <w:r w:rsidR="00AD3C24">
        <w:rPr>
          <w:rFonts w:ascii="Times New Roman" w:hAnsi="Times New Roman" w:cs="Times New Roman"/>
          <w:sz w:val="24"/>
          <w:szCs w:val="24"/>
        </w:rPr>
        <w:t>Энергохозяйство городского электрического транспорта общего пользования</w:t>
      </w:r>
      <w:r w:rsidR="00B74738" w:rsidRPr="00E75F4D">
        <w:rPr>
          <w:rFonts w:ascii="Times New Roman" w:hAnsi="Times New Roman" w:cs="Times New Roman"/>
          <w:sz w:val="24"/>
          <w:szCs w:val="24"/>
        </w:rPr>
        <w:t>. Требования к эксплуатации</w:t>
      </w:r>
      <w:r w:rsidR="000A3BCC">
        <w:rPr>
          <w:rFonts w:ascii="Times New Roman" w:hAnsi="Times New Roman" w:cs="Times New Roman"/>
          <w:sz w:val="24"/>
          <w:szCs w:val="24"/>
        </w:rPr>
        <w:t>»</w:t>
      </w:r>
      <w:r w:rsidR="00B74738" w:rsidRPr="00E75F4D">
        <w:rPr>
          <w:rFonts w:ascii="Times New Roman" w:hAnsi="Times New Roman" w:cs="Times New Roman"/>
          <w:sz w:val="24"/>
          <w:szCs w:val="24"/>
        </w:rPr>
        <w:t>;</w:t>
      </w:r>
    </w:p>
    <w:p w14:paraId="391E913D" w14:textId="7A080DF9"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должностные и эксплуатационные инструкции;</w:t>
      </w:r>
    </w:p>
    <w:p w14:paraId="64B6A168"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Правила внутреннего трудового распорядка;</w:t>
      </w:r>
    </w:p>
    <w:p w14:paraId="4D5B013A"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средства индивидуальной защиты и пожаротушения;</w:t>
      </w:r>
    </w:p>
    <w:p w14:paraId="374ADDDF" w14:textId="41ED6C8D" w:rsidR="00B74738" w:rsidRPr="00E75F4D" w:rsidRDefault="00B74738" w:rsidP="00E75F4D">
      <w:pPr>
        <w:spacing w:line="360" w:lineRule="auto"/>
        <w:jc w:val="both"/>
        <w:rPr>
          <w:rFonts w:ascii="Times New Roman" w:hAnsi="Times New Roman" w:cs="Times New Roman"/>
          <w:color w:val="FF0000"/>
          <w:sz w:val="24"/>
          <w:szCs w:val="24"/>
        </w:rPr>
      </w:pPr>
      <w:r w:rsidRPr="00E75F4D">
        <w:rPr>
          <w:rFonts w:ascii="Times New Roman" w:hAnsi="Times New Roman" w:cs="Times New Roman"/>
          <w:sz w:val="24"/>
          <w:szCs w:val="24"/>
        </w:rPr>
        <w:t xml:space="preserve"> — ЗИП и инструменты, специальные транспортные средства и механизмы по утвержденному перечню в соответствии с ПОТ на ГЭТ [</w:t>
      </w:r>
      <w:r w:rsidR="00387117">
        <w:rPr>
          <w:rFonts w:ascii="Times New Roman" w:hAnsi="Times New Roman" w:cs="Times New Roman"/>
          <w:sz w:val="24"/>
          <w:szCs w:val="24"/>
        </w:rPr>
        <w:t>1</w:t>
      </w:r>
      <w:r w:rsidRPr="00E75F4D">
        <w:rPr>
          <w:rFonts w:ascii="Times New Roman" w:hAnsi="Times New Roman" w:cs="Times New Roman"/>
          <w:sz w:val="24"/>
          <w:szCs w:val="24"/>
        </w:rPr>
        <w:t>].</w:t>
      </w:r>
    </w:p>
    <w:p w14:paraId="4E2E78A5" w14:textId="632457D0"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 xml:space="preserve">.7.5. При осмотрах сети должны выявляться, а затем устраняться «паразитные» электрические соединения проводов </w:t>
      </w:r>
      <w:r w:rsidR="000A3BCC">
        <w:rPr>
          <w:rFonts w:ascii="Times New Roman" w:hAnsi="Times New Roman" w:cs="Times New Roman"/>
          <w:sz w:val="24"/>
          <w:szCs w:val="24"/>
        </w:rPr>
        <w:t>ЛРТ</w:t>
      </w:r>
      <w:r w:rsidR="00B74738" w:rsidRPr="00E75F4D">
        <w:rPr>
          <w:rFonts w:ascii="Times New Roman" w:hAnsi="Times New Roman" w:cs="Times New Roman"/>
          <w:sz w:val="24"/>
          <w:szCs w:val="24"/>
        </w:rPr>
        <w:t xml:space="preserve"> с минусовыми проводами контактной сети троллейбуса через цепи сигнализации, блокировки, временных гирлянд освещения и др., а также контактно-бесконтактные электропроводки, шунтирующие секционные изоляторы, нарушающие секционирование контактной сети или препятствующие нормальному функционированию устройств автокомпенсации</w:t>
      </w:r>
      <w:r w:rsidR="009F0725">
        <w:rPr>
          <w:rFonts w:ascii="Times New Roman" w:hAnsi="Times New Roman" w:cs="Times New Roman"/>
          <w:sz w:val="24"/>
          <w:szCs w:val="24"/>
        </w:rPr>
        <w:t>.</w:t>
      </w:r>
    </w:p>
    <w:p w14:paraId="67D73A77" w14:textId="30DCA676" w:rsidR="004E7DB3"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353BF1" w:rsidRPr="00E75F4D">
        <w:rPr>
          <w:rFonts w:ascii="Times New Roman" w:hAnsi="Times New Roman" w:cs="Times New Roman"/>
          <w:sz w:val="24"/>
          <w:szCs w:val="24"/>
        </w:rPr>
        <w:t>.7.6.</w:t>
      </w:r>
      <w:r w:rsidR="004E7DB3" w:rsidRPr="00E75F4D">
        <w:rPr>
          <w:rFonts w:ascii="Times New Roman" w:hAnsi="Times New Roman" w:cs="Times New Roman"/>
          <w:sz w:val="24"/>
          <w:szCs w:val="24"/>
        </w:rPr>
        <w:t xml:space="preserve"> Для исключения актов вандализма на опорах контактной сети, исходя из местных условий, опора может быть защищена специальным анти-адгезионным покрытием, либо сеткой.</w:t>
      </w:r>
    </w:p>
    <w:p w14:paraId="46EACFFB" w14:textId="1925077C"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6</w:t>
      </w:r>
      <w:r w:rsidR="00353BF1" w:rsidRPr="00E75F4D">
        <w:rPr>
          <w:rFonts w:ascii="Times New Roman" w:hAnsi="Times New Roman" w:cs="Times New Roman"/>
          <w:sz w:val="24"/>
          <w:szCs w:val="24"/>
        </w:rPr>
        <w:t>.7.7</w:t>
      </w:r>
      <w:r w:rsidR="00B74738" w:rsidRPr="00E75F4D">
        <w:rPr>
          <w:rFonts w:ascii="Times New Roman" w:hAnsi="Times New Roman" w:cs="Times New Roman"/>
          <w:sz w:val="24"/>
          <w:szCs w:val="24"/>
        </w:rPr>
        <w:t xml:space="preserve">. Контактный провод типа МФ, </w:t>
      </w:r>
      <w:proofErr w:type="spellStart"/>
      <w:r w:rsidR="00B74738" w:rsidRPr="00E75F4D">
        <w:rPr>
          <w:rFonts w:ascii="Times New Roman" w:hAnsi="Times New Roman" w:cs="Times New Roman"/>
          <w:sz w:val="24"/>
          <w:szCs w:val="24"/>
        </w:rPr>
        <w:t>НЛОл</w:t>
      </w:r>
      <w:proofErr w:type="spellEnd"/>
      <w:r w:rsidR="00B74738" w:rsidRPr="00E75F4D">
        <w:rPr>
          <w:rFonts w:ascii="Times New Roman" w:hAnsi="Times New Roman" w:cs="Times New Roman"/>
          <w:sz w:val="24"/>
          <w:szCs w:val="24"/>
        </w:rPr>
        <w:t xml:space="preserve"> 0,04 Ф поперечным сечением 85 мм² и 100 мм² подлежит замене:</w:t>
      </w:r>
    </w:p>
    <w:p w14:paraId="3939A77A"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при уменьшении сечения:</w:t>
      </w:r>
    </w:p>
    <w:p w14:paraId="73DABE3F" w14:textId="17F75CF4"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для </w:t>
      </w:r>
      <w:r w:rsidR="000A3BCC">
        <w:rPr>
          <w:rFonts w:ascii="Times New Roman" w:hAnsi="Times New Roman" w:cs="Times New Roman"/>
          <w:sz w:val="24"/>
          <w:szCs w:val="24"/>
        </w:rPr>
        <w:t>ЛРТ</w:t>
      </w:r>
      <w:r w:rsidRPr="00E75F4D">
        <w:rPr>
          <w:rFonts w:ascii="Times New Roman" w:hAnsi="Times New Roman" w:cs="Times New Roman"/>
          <w:sz w:val="24"/>
          <w:szCs w:val="24"/>
        </w:rPr>
        <w:t xml:space="preserve"> на 25 % и 30 % (уменьшение высоты сечения до 7,9 и 8,1 мм);</w:t>
      </w:r>
    </w:p>
    <w:p w14:paraId="29C1694E"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для троллейбуса на 12 и 20 % (уменьшение высоты сечения до 9,1 мм и 9,5 мм);</w:t>
      </w:r>
    </w:p>
    <w:p w14:paraId="7BF196E5"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при снижении прочностных характеристик вследствие воздействия высоких температур (отжиг)</w:t>
      </w:r>
    </w:p>
    <w:p w14:paraId="7E36CCEB" w14:textId="319B0AB3"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при наличии </w:t>
      </w:r>
      <w:r w:rsidR="005B6E9F">
        <w:rPr>
          <w:rFonts w:ascii="Times New Roman" w:hAnsi="Times New Roman" w:cs="Times New Roman"/>
          <w:sz w:val="24"/>
          <w:szCs w:val="24"/>
        </w:rPr>
        <w:t xml:space="preserve">более </w:t>
      </w:r>
      <w:r w:rsidRPr="00E75F4D">
        <w:rPr>
          <w:rFonts w:ascii="Times New Roman" w:hAnsi="Times New Roman" w:cs="Times New Roman"/>
          <w:sz w:val="24"/>
          <w:szCs w:val="24"/>
        </w:rPr>
        <w:t>75 % стыков и поджогов от количества точек подвешивания провода на участке [</w:t>
      </w:r>
      <w:r w:rsidR="00387117">
        <w:rPr>
          <w:rFonts w:ascii="Times New Roman" w:hAnsi="Times New Roman" w:cs="Times New Roman"/>
          <w:sz w:val="24"/>
          <w:szCs w:val="24"/>
        </w:rPr>
        <w:t>12</w:t>
      </w:r>
      <w:r w:rsidRPr="00E75F4D">
        <w:rPr>
          <w:rFonts w:ascii="Times New Roman" w:hAnsi="Times New Roman" w:cs="Times New Roman"/>
          <w:sz w:val="24"/>
          <w:szCs w:val="24"/>
        </w:rPr>
        <w:t>].</w:t>
      </w:r>
    </w:p>
    <w:p w14:paraId="17604BC9" w14:textId="673D8F6B"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353BF1" w:rsidRPr="00E75F4D">
        <w:rPr>
          <w:rFonts w:ascii="Times New Roman" w:hAnsi="Times New Roman" w:cs="Times New Roman"/>
          <w:sz w:val="24"/>
          <w:szCs w:val="24"/>
        </w:rPr>
        <w:t>.7.8</w:t>
      </w:r>
      <w:r w:rsidR="00B74738" w:rsidRPr="00E75F4D">
        <w:rPr>
          <w:rFonts w:ascii="Times New Roman" w:hAnsi="Times New Roman" w:cs="Times New Roman"/>
          <w:sz w:val="24"/>
          <w:szCs w:val="24"/>
        </w:rPr>
        <w:t xml:space="preserve">. Стыковые зажимы должны устанавливаться не далее 5 м от точек подвешивания контактного провода. Превышение допускается при условии фиксации зажимов, исключающей перекосы, наклоны, запрокидывание зажимов, нарушение ходовых линий. Стыкование медных проводов холодной сваркой применяется без ограничений при </w:t>
      </w:r>
      <w:proofErr w:type="spellStart"/>
      <w:r w:rsidR="00B74738" w:rsidRPr="00E75F4D">
        <w:rPr>
          <w:rFonts w:ascii="Times New Roman" w:hAnsi="Times New Roman" w:cs="Times New Roman"/>
          <w:sz w:val="24"/>
          <w:szCs w:val="24"/>
        </w:rPr>
        <w:t>равнопрочности</w:t>
      </w:r>
      <w:proofErr w:type="spellEnd"/>
      <w:r w:rsidR="00B74738" w:rsidRPr="00E75F4D">
        <w:rPr>
          <w:rFonts w:ascii="Times New Roman" w:hAnsi="Times New Roman" w:cs="Times New Roman"/>
          <w:sz w:val="24"/>
          <w:szCs w:val="24"/>
        </w:rPr>
        <w:t xml:space="preserve"> стыков с контактным проводом.</w:t>
      </w:r>
    </w:p>
    <w:p w14:paraId="64480D99" w14:textId="3ACC515D"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353BF1" w:rsidRPr="00E75F4D">
        <w:rPr>
          <w:rFonts w:ascii="Times New Roman" w:hAnsi="Times New Roman" w:cs="Times New Roman"/>
          <w:sz w:val="24"/>
          <w:szCs w:val="24"/>
        </w:rPr>
        <w:t>.7.9</w:t>
      </w:r>
      <w:r w:rsidR="00B74738" w:rsidRPr="00E75F4D">
        <w:rPr>
          <w:rFonts w:ascii="Times New Roman" w:hAnsi="Times New Roman" w:cs="Times New Roman"/>
          <w:sz w:val="24"/>
          <w:szCs w:val="24"/>
        </w:rPr>
        <w:t>. При замене контактных и усиливающих проводов должн</w:t>
      </w:r>
      <w:r w:rsidR="005B6E9F">
        <w:rPr>
          <w:rFonts w:ascii="Times New Roman" w:hAnsi="Times New Roman" w:cs="Times New Roman"/>
          <w:sz w:val="24"/>
          <w:szCs w:val="24"/>
        </w:rPr>
        <w:t>ы</w:t>
      </w:r>
      <w:r w:rsidR="00B74738" w:rsidRPr="00E75F4D">
        <w:rPr>
          <w:rFonts w:ascii="Times New Roman" w:hAnsi="Times New Roman" w:cs="Times New Roman"/>
          <w:sz w:val="24"/>
          <w:szCs w:val="24"/>
        </w:rPr>
        <w:t xml:space="preserve"> учитываться нормативы, как по плотности тока, так и по падению напряжения. Падение напряжения до токоприемников подвижного со става ГЭТ в нормальном режиме при расчетной частоте движения любой точке линии не должно превышать 90 В, в вынужденном 170 В.</w:t>
      </w:r>
    </w:p>
    <w:p w14:paraId="3B3E8D89" w14:textId="73CEBD8C" w:rsidR="00B74738" w:rsidRPr="00E75F4D" w:rsidRDefault="00B74738" w:rsidP="00554E70">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При расчете максимального падения напряжения следует учитывать средний износ контактного провода по сечению на 7,5 % [</w:t>
      </w:r>
      <w:r w:rsidR="00D4365A">
        <w:rPr>
          <w:rFonts w:ascii="Times New Roman" w:hAnsi="Times New Roman" w:cs="Times New Roman"/>
          <w:sz w:val="24"/>
          <w:szCs w:val="24"/>
        </w:rPr>
        <w:t>5</w:t>
      </w:r>
      <w:r w:rsidRPr="00E75F4D">
        <w:rPr>
          <w:rFonts w:ascii="Times New Roman" w:hAnsi="Times New Roman" w:cs="Times New Roman"/>
          <w:sz w:val="24"/>
          <w:szCs w:val="24"/>
        </w:rPr>
        <w:t>].</w:t>
      </w:r>
    </w:p>
    <w:p w14:paraId="69C88A46" w14:textId="12CC9618" w:rsidR="00B74738" w:rsidRPr="005B6E9F" w:rsidRDefault="00554E70" w:rsidP="00554E70">
      <w:pPr>
        <w:spacing w:line="360" w:lineRule="auto"/>
        <w:ind w:firstLine="708"/>
        <w:jc w:val="both"/>
        <w:rPr>
          <w:rFonts w:ascii="Times New Roman" w:hAnsi="Times New Roman" w:cs="Times New Roman"/>
          <w:sz w:val="24"/>
          <w:szCs w:val="24"/>
        </w:rPr>
      </w:pPr>
      <w:r w:rsidRPr="005B6E9F">
        <w:rPr>
          <w:rFonts w:ascii="Times New Roman" w:hAnsi="Times New Roman" w:cs="Times New Roman"/>
          <w:sz w:val="24"/>
          <w:szCs w:val="24"/>
        </w:rPr>
        <w:t>6</w:t>
      </w:r>
      <w:r w:rsidR="00353BF1" w:rsidRPr="005B6E9F">
        <w:rPr>
          <w:rFonts w:ascii="Times New Roman" w:hAnsi="Times New Roman" w:cs="Times New Roman"/>
          <w:sz w:val="24"/>
          <w:szCs w:val="24"/>
        </w:rPr>
        <w:t>.7.10</w:t>
      </w:r>
      <w:r w:rsidR="00B74738" w:rsidRPr="005B6E9F">
        <w:rPr>
          <w:rFonts w:ascii="Times New Roman" w:hAnsi="Times New Roman" w:cs="Times New Roman"/>
          <w:sz w:val="24"/>
          <w:szCs w:val="24"/>
        </w:rPr>
        <w:t>. Падение напряжений на участках с тяжелыми условиями движения не должно превышать 15 % от номинального напряжения на шинах тяговой подстанции [</w:t>
      </w:r>
      <w:r w:rsidR="00D4365A" w:rsidRPr="005B6E9F">
        <w:rPr>
          <w:rFonts w:ascii="Times New Roman" w:hAnsi="Times New Roman" w:cs="Times New Roman"/>
          <w:sz w:val="24"/>
          <w:szCs w:val="24"/>
        </w:rPr>
        <w:t>18</w:t>
      </w:r>
      <w:r w:rsidR="00B74738" w:rsidRPr="005B6E9F">
        <w:rPr>
          <w:rFonts w:ascii="Times New Roman" w:hAnsi="Times New Roman" w:cs="Times New Roman"/>
          <w:sz w:val="24"/>
          <w:szCs w:val="24"/>
        </w:rPr>
        <w:t>].</w:t>
      </w:r>
    </w:p>
    <w:p w14:paraId="130F2D2F" w14:textId="77B2E66A" w:rsidR="000F2741" w:rsidRPr="00B50F19" w:rsidRDefault="000F2741" w:rsidP="000F2741">
      <w:pPr>
        <w:spacing w:line="360" w:lineRule="auto"/>
        <w:ind w:firstLine="709"/>
        <w:jc w:val="both"/>
        <w:rPr>
          <w:rFonts w:ascii="Times New Roman" w:eastAsia="Times New Roman" w:hAnsi="Times New Roman" w:cs="Times New Roman"/>
          <w:sz w:val="24"/>
          <w:szCs w:val="24"/>
        </w:rPr>
      </w:pPr>
      <w:r w:rsidRPr="005B6E9F">
        <w:rPr>
          <w:rFonts w:ascii="Times New Roman" w:eastAsia="Times New Roman" w:hAnsi="Times New Roman" w:cs="Times New Roman"/>
          <w:sz w:val="24"/>
          <w:szCs w:val="24"/>
        </w:rPr>
        <w:t>6.7.11. Техническое содержание контактных сетей контролируется посредством осмотров и измерений параметров контактной сети. Назначением осмотра является определение состояния элементов контактной сети, выявление неисправностей, а также причин, их вызвавших или могущих вызвать. На основании</w:t>
      </w:r>
      <w:r w:rsidRPr="00B50F19">
        <w:rPr>
          <w:rFonts w:ascii="Times New Roman" w:eastAsia="Times New Roman" w:hAnsi="Times New Roman" w:cs="Times New Roman"/>
          <w:sz w:val="24"/>
          <w:szCs w:val="24"/>
        </w:rPr>
        <w:t xml:space="preserve"> данных технических осмотров формируются задания на плановые ремонты, а при неотложности устранения недостатков - на заявочные ремонты.</w:t>
      </w:r>
    </w:p>
    <w:p w14:paraId="48451C32" w14:textId="77777777" w:rsidR="000F2741" w:rsidRPr="00B50F19" w:rsidRDefault="000F2741" w:rsidP="000F274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6.7.12</w:t>
      </w:r>
      <w:r w:rsidRPr="00B50F19">
        <w:rPr>
          <w:rFonts w:ascii="Times New Roman" w:eastAsia="Times New Roman" w:hAnsi="Times New Roman" w:cs="Times New Roman"/>
          <w:sz w:val="24"/>
          <w:szCs w:val="24"/>
        </w:rPr>
        <w:t>. Контроль за состоянием контактной сети осуществляется путем измерений следующих параметров:</w:t>
      </w:r>
    </w:p>
    <w:p w14:paraId="1E5785E1" w14:textId="77777777" w:rsidR="000F2741" w:rsidRPr="005B6E9F" w:rsidRDefault="000F2741" w:rsidP="005B6E9F">
      <w:pPr>
        <w:pStyle w:val="a3"/>
        <w:numPr>
          <w:ilvl w:val="0"/>
          <w:numId w:val="3"/>
        </w:numPr>
        <w:spacing w:line="360" w:lineRule="auto"/>
        <w:jc w:val="both"/>
        <w:rPr>
          <w:rFonts w:ascii="Times New Roman" w:eastAsia="Times New Roman" w:hAnsi="Times New Roman" w:cs="Times New Roman"/>
          <w:sz w:val="24"/>
          <w:szCs w:val="24"/>
        </w:rPr>
      </w:pPr>
      <w:r w:rsidRPr="005B6E9F">
        <w:rPr>
          <w:rFonts w:ascii="Times New Roman" w:eastAsia="Times New Roman" w:hAnsi="Times New Roman" w:cs="Times New Roman"/>
          <w:sz w:val="24"/>
          <w:szCs w:val="24"/>
        </w:rPr>
        <w:lastRenderedPageBreak/>
        <w:t>износ контактного провода,</w:t>
      </w:r>
    </w:p>
    <w:p w14:paraId="1EB7C8CE" w14:textId="77777777" w:rsidR="000F2741" w:rsidRPr="005B6E9F" w:rsidRDefault="000F2741" w:rsidP="005B6E9F">
      <w:pPr>
        <w:pStyle w:val="a3"/>
        <w:numPr>
          <w:ilvl w:val="0"/>
          <w:numId w:val="3"/>
        </w:numPr>
        <w:spacing w:line="360" w:lineRule="auto"/>
        <w:jc w:val="both"/>
        <w:rPr>
          <w:rFonts w:ascii="Times New Roman" w:eastAsia="Times New Roman" w:hAnsi="Times New Roman" w:cs="Times New Roman"/>
          <w:sz w:val="24"/>
          <w:szCs w:val="24"/>
        </w:rPr>
      </w:pPr>
      <w:r w:rsidRPr="005B6E9F">
        <w:rPr>
          <w:rFonts w:ascii="Times New Roman" w:eastAsia="Times New Roman" w:hAnsi="Times New Roman" w:cs="Times New Roman"/>
          <w:sz w:val="24"/>
          <w:szCs w:val="24"/>
        </w:rPr>
        <w:t>высота подвески контактного провода,</w:t>
      </w:r>
    </w:p>
    <w:p w14:paraId="0B9F45EE" w14:textId="77777777" w:rsidR="000F2741" w:rsidRPr="005B6E9F" w:rsidRDefault="000F2741" w:rsidP="005B6E9F">
      <w:pPr>
        <w:pStyle w:val="a3"/>
        <w:numPr>
          <w:ilvl w:val="0"/>
          <w:numId w:val="3"/>
        </w:numPr>
        <w:spacing w:line="360" w:lineRule="auto"/>
        <w:jc w:val="both"/>
        <w:rPr>
          <w:rFonts w:ascii="Times New Roman" w:eastAsia="Times New Roman" w:hAnsi="Times New Roman" w:cs="Times New Roman"/>
          <w:sz w:val="24"/>
          <w:szCs w:val="24"/>
        </w:rPr>
      </w:pPr>
      <w:r w:rsidRPr="005B6E9F">
        <w:rPr>
          <w:rFonts w:ascii="Times New Roman" w:eastAsia="Times New Roman" w:hAnsi="Times New Roman" w:cs="Times New Roman"/>
          <w:sz w:val="24"/>
          <w:szCs w:val="24"/>
        </w:rPr>
        <w:t>натяжение контактного провода и тросов,</w:t>
      </w:r>
    </w:p>
    <w:p w14:paraId="784A6CB0" w14:textId="635CDC19" w:rsidR="000F2741" w:rsidRPr="005B6E9F" w:rsidRDefault="000F2741" w:rsidP="005B6E9F">
      <w:pPr>
        <w:pStyle w:val="a3"/>
        <w:numPr>
          <w:ilvl w:val="0"/>
          <w:numId w:val="3"/>
        </w:numPr>
        <w:spacing w:line="360" w:lineRule="auto"/>
        <w:jc w:val="both"/>
        <w:rPr>
          <w:rFonts w:ascii="Times New Roman" w:eastAsia="Times New Roman" w:hAnsi="Times New Roman" w:cs="Times New Roman"/>
          <w:sz w:val="24"/>
          <w:szCs w:val="24"/>
        </w:rPr>
      </w:pPr>
      <w:r w:rsidRPr="005B6E9F">
        <w:rPr>
          <w:rFonts w:ascii="Times New Roman" w:eastAsia="Times New Roman" w:hAnsi="Times New Roman" w:cs="Times New Roman"/>
          <w:sz w:val="24"/>
          <w:szCs w:val="24"/>
        </w:rPr>
        <w:t xml:space="preserve">зигзаг и выносы контактного провода </w:t>
      </w:r>
      <w:r w:rsidR="000A3BCC">
        <w:rPr>
          <w:rFonts w:ascii="Times New Roman" w:eastAsia="Times New Roman" w:hAnsi="Times New Roman" w:cs="Times New Roman"/>
          <w:sz w:val="24"/>
          <w:szCs w:val="24"/>
        </w:rPr>
        <w:t>ЛРТ</w:t>
      </w:r>
      <w:r w:rsidRPr="005B6E9F">
        <w:rPr>
          <w:rFonts w:ascii="Times New Roman" w:eastAsia="Times New Roman" w:hAnsi="Times New Roman" w:cs="Times New Roman"/>
          <w:sz w:val="24"/>
          <w:szCs w:val="24"/>
        </w:rPr>
        <w:t>,</w:t>
      </w:r>
    </w:p>
    <w:p w14:paraId="5A3882BD" w14:textId="77777777" w:rsidR="000F2741" w:rsidRPr="005B6E9F" w:rsidRDefault="000F2741" w:rsidP="005B6E9F">
      <w:pPr>
        <w:pStyle w:val="a3"/>
        <w:numPr>
          <w:ilvl w:val="0"/>
          <w:numId w:val="3"/>
        </w:numPr>
        <w:spacing w:line="360" w:lineRule="auto"/>
        <w:jc w:val="both"/>
        <w:rPr>
          <w:rFonts w:ascii="Times New Roman" w:eastAsia="Times New Roman" w:hAnsi="Times New Roman" w:cs="Times New Roman"/>
          <w:sz w:val="24"/>
          <w:szCs w:val="24"/>
        </w:rPr>
      </w:pPr>
      <w:r w:rsidRPr="005B6E9F">
        <w:rPr>
          <w:rFonts w:ascii="Times New Roman" w:eastAsia="Times New Roman" w:hAnsi="Times New Roman" w:cs="Times New Roman"/>
          <w:sz w:val="24"/>
          <w:szCs w:val="24"/>
        </w:rPr>
        <w:t>расстояние между контактными проводами троллейбуса,</w:t>
      </w:r>
    </w:p>
    <w:p w14:paraId="44FC6E97" w14:textId="77777777" w:rsidR="000F2741" w:rsidRPr="005B6E9F" w:rsidRDefault="000F2741" w:rsidP="005B6E9F">
      <w:pPr>
        <w:pStyle w:val="a3"/>
        <w:numPr>
          <w:ilvl w:val="0"/>
          <w:numId w:val="3"/>
        </w:numPr>
        <w:spacing w:line="360" w:lineRule="auto"/>
        <w:jc w:val="both"/>
        <w:rPr>
          <w:rFonts w:ascii="Times New Roman" w:eastAsia="Times New Roman" w:hAnsi="Times New Roman" w:cs="Times New Roman"/>
          <w:sz w:val="24"/>
          <w:szCs w:val="24"/>
        </w:rPr>
      </w:pPr>
      <w:r w:rsidRPr="005B6E9F">
        <w:rPr>
          <w:rFonts w:ascii="Times New Roman" w:eastAsia="Times New Roman" w:hAnsi="Times New Roman" w:cs="Times New Roman"/>
          <w:sz w:val="24"/>
          <w:szCs w:val="24"/>
        </w:rPr>
        <w:t>расстояние от проводов до опорных конструкций, балконов зданий и оконных проемов, стволов и ветвей деревьев,</w:t>
      </w:r>
    </w:p>
    <w:p w14:paraId="232B8035" w14:textId="77777777" w:rsidR="000F2741" w:rsidRPr="005B6E9F" w:rsidRDefault="000F2741" w:rsidP="005B6E9F">
      <w:pPr>
        <w:pStyle w:val="a3"/>
        <w:numPr>
          <w:ilvl w:val="0"/>
          <w:numId w:val="3"/>
        </w:numPr>
        <w:spacing w:line="360" w:lineRule="auto"/>
        <w:jc w:val="both"/>
        <w:rPr>
          <w:rFonts w:ascii="Times New Roman" w:eastAsia="Times New Roman" w:hAnsi="Times New Roman" w:cs="Times New Roman"/>
          <w:sz w:val="24"/>
          <w:szCs w:val="24"/>
        </w:rPr>
      </w:pPr>
      <w:r w:rsidRPr="005B6E9F">
        <w:rPr>
          <w:rFonts w:ascii="Times New Roman" w:eastAsia="Times New Roman" w:hAnsi="Times New Roman" w:cs="Times New Roman"/>
          <w:sz w:val="24"/>
          <w:szCs w:val="24"/>
        </w:rPr>
        <w:t>падение напряжения на участках контактной сети,</w:t>
      </w:r>
    </w:p>
    <w:p w14:paraId="56E23390" w14:textId="77777777" w:rsidR="000F2741" w:rsidRPr="005B6E9F" w:rsidRDefault="000F2741" w:rsidP="005B6E9F">
      <w:pPr>
        <w:pStyle w:val="a3"/>
        <w:numPr>
          <w:ilvl w:val="0"/>
          <w:numId w:val="3"/>
        </w:numPr>
        <w:spacing w:line="360" w:lineRule="auto"/>
        <w:jc w:val="both"/>
        <w:rPr>
          <w:rFonts w:ascii="Times New Roman" w:eastAsia="Times New Roman" w:hAnsi="Times New Roman" w:cs="Times New Roman"/>
          <w:sz w:val="24"/>
          <w:szCs w:val="24"/>
        </w:rPr>
      </w:pPr>
      <w:r w:rsidRPr="005B6E9F">
        <w:rPr>
          <w:rFonts w:ascii="Times New Roman" w:eastAsia="Times New Roman" w:hAnsi="Times New Roman" w:cs="Times New Roman"/>
          <w:sz w:val="24"/>
          <w:szCs w:val="24"/>
        </w:rPr>
        <w:t>повреждения опор контактной сети.</w:t>
      </w:r>
    </w:p>
    <w:p w14:paraId="3EE11200" w14:textId="77777777" w:rsidR="000F2741" w:rsidRPr="00B50F19" w:rsidRDefault="000F2741" w:rsidP="000F274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6.7.13</w:t>
      </w:r>
      <w:r w:rsidRPr="00B50F19">
        <w:rPr>
          <w:rFonts w:ascii="Times New Roman" w:eastAsia="Times New Roman" w:hAnsi="Times New Roman" w:cs="Times New Roman"/>
          <w:sz w:val="24"/>
          <w:szCs w:val="24"/>
        </w:rPr>
        <w:t>. Сроки осмотров и измерений элементов контактной сети должны определяться на основании статистических оценок их повреждаемости и опыта эксплуатации руководством предприятия, эксплуатирующего контактную сеть.</w:t>
      </w:r>
    </w:p>
    <w:p w14:paraId="5B7C590C" w14:textId="77777777" w:rsidR="000F2741" w:rsidRPr="00B50F19" w:rsidRDefault="000F2741" w:rsidP="000F2741">
      <w:pPr>
        <w:spacing w:line="360" w:lineRule="auto"/>
        <w:ind w:firstLine="709"/>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Пример периодичности осмотров и измерений элементов контактной сети приведен в таблицах 1-3</w:t>
      </w:r>
    </w:p>
    <w:p w14:paraId="4C711366" w14:textId="77777777" w:rsidR="000F2741" w:rsidRPr="00B50F19" w:rsidRDefault="000F2741" w:rsidP="000F2741">
      <w:pPr>
        <w:spacing w:after="0" w:line="240" w:lineRule="auto"/>
        <w:ind w:firstLine="567"/>
        <w:jc w:val="right"/>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Таблица 1</w:t>
      </w:r>
    </w:p>
    <w:p w14:paraId="29021B6E" w14:textId="77777777" w:rsidR="000F2741" w:rsidRPr="00B50F19" w:rsidRDefault="000F2741" w:rsidP="000F2741">
      <w:pPr>
        <w:spacing w:after="0" w:line="240" w:lineRule="auto"/>
        <w:ind w:firstLine="567"/>
        <w:jc w:val="center"/>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Периодичность</w:t>
      </w:r>
    </w:p>
    <w:p w14:paraId="50E3099A" w14:textId="211B755E" w:rsidR="000F2741" w:rsidRPr="00B50F19" w:rsidRDefault="000F2741" w:rsidP="000F2741">
      <w:pPr>
        <w:spacing w:after="0" w:line="240" w:lineRule="auto"/>
        <w:ind w:firstLine="567"/>
        <w:jc w:val="center"/>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 xml:space="preserve">осмотров элементов контактной сети </w:t>
      </w:r>
      <w:r w:rsidR="000A3BCC">
        <w:rPr>
          <w:rFonts w:ascii="Times New Roman" w:eastAsia="Times New Roman" w:hAnsi="Times New Roman" w:cs="Times New Roman"/>
          <w:sz w:val="24"/>
          <w:szCs w:val="24"/>
        </w:rPr>
        <w:t>ЛРТ</w:t>
      </w:r>
    </w:p>
    <w:p w14:paraId="30F42D17" w14:textId="77777777" w:rsidR="000F2741" w:rsidRPr="00B50F19" w:rsidRDefault="000F2741" w:rsidP="000F2741">
      <w:pPr>
        <w:spacing w:after="0" w:line="240" w:lineRule="auto"/>
        <w:ind w:firstLine="567"/>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804"/>
        <w:gridCol w:w="2410"/>
      </w:tblGrid>
      <w:tr w:rsidR="000F2741" w:rsidRPr="00B50F19" w14:paraId="61334249" w14:textId="77777777" w:rsidTr="00966906">
        <w:tc>
          <w:tcPr>
            <w:tcW w:w="709" w:type="dxa"/>
          </w:tcPr>
          <w:p w14:paraId="2272A486"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w:t>
            </w:r>
          </w:p>
          <w:p w14:paraId="231E6200"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proofErr w:type="spellStart"/>
            <w:r w:rsidRPr="00B50F19">
              <w:rPr>
                <w:rFonts w:ascii="Times New Roman" w:eastAsia="Times New Roman" w:hAnsi="Times New Roman" w:cs="Times New Roman"/>
                <w:sz w:val="24"/>
                <w:szCs w:val="24"/>
              </w:rPr>
              <w:t>пп</w:t>
            </w:r>
            <w:proofErr w:type="spellEnd"/>
          </w:p>
        </w:tc>
        <w:tc>
          <w:tcPr>
            <w:tcW w:w="6804" w:type="dxa"/>
          </w:tcPr>
          <w:p w14:paraId="5FA2721D"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Наименование элемента работы</w:t>
            </w:r>
          </w:p>
        </w:tc>
        <w:tc>
          <w:tcPr>
            <w:tcW w:w="2410" w:type="dxa"/>
          </w:tcPr>
          <w:p w14:paraId="7600B3C0"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 xml:space="preserve">Периодичность, </w:t>
            </w:r>
          </w:p>
          <w:p w14:paraId="13FCB833"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не менее</w:t>
            </w:r>
          </w:p>
        </w:tc>
      </w:tr>
      <w:tr w:rsidR="000F2741" w:rsidRPr="00B50F19" w14:paraId="7D5C2C8C" w14:textId="77777777" w:rsidTr="00966906">
        <w:tc>
          <w:tcPr>
            <w:tcW w:w="709" w:type="dxa"/>
          </w:tcPr>
          <w:p w14:paraId="0682C87C" w14:textId="77777777" w:rsidR="000F2741" w:rsidRPr="00B50F19" w:rsidRDefault="000F2741" w:rsidP="00966906">
            <w:pPr>
              <w:spacing w:after="0" w:line="240" w:lineRule="auto"/>
              <w:ind w:firstLine="34"/>
              <w:jc w:val="both"/>
              <w:rPr>
                <w:rFonts w:ascii="Times New Roman" w:eastAsia="Times New Roman" w:hAnsi="Times New Roman" w:cs="Times New Roman"/>
                <w:strike/>
                <w:sz w:val="24"/>
                <w:szCs w:val="24"/>
              </w:rPr>
            </w:pPr>
            <w:r w:rsidRPr="00B50F19">
              <w:rPr>
                <w:rFonts w:ascii="Times New Roman" w:eastAsia="Times New Roman" w:hAnsi="Times New Roman" w:cs="Times New Roman"/>
                <w:strike/>
                <w:sz w:val="24"/>
                <w:szCs w:val="24"/>
              </w:rPr>
              <w:t>1.</w:t>
            </w:r>
          </w:p>
        </w:tc>
        <w:tc>
          <w:tcPr>
            <w:tcW w:w="6804" w:type="dxa"/>
          </w:tcPr>
          <w:p w14:paraId="6251E7FB"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Участки тяжелого профиля движения</w:t>
            </w:r>
          </w:p>
        </w:tc>
        <w:tc>
          <w:tcPr>
            <w:tcW w:w="2410" w:type="dxa"/>
          </w:tcPr>
          <w:p w14:paraId="7B3D6517"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7 дней</w:t>
            </w:r>
          </w:p>
        </w:tc>
      </w:tr>
      <w:tr w:rsidR="000F2741" w:rsidRPr="00B50F19" w14:paraId="09D468BD" w14:textId="77777777" w:rsidTr="00966906">
        <w:tc>
          <w:tcPr>
            <w:tcW w:w="709" w:type="dxa"/>
          </w:tcPr>
          <w:p w14:paraId="5425E72D"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2.</w:t>
            </w:r>
          </w:p>
        </w:tc>
        <w:tc>
          <w:tcPr>
            <w:tcW w:w="6804" w:type="dxa"/>
          </w:tcPr>
          <w:p w14:paraId="4D228DFA"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 xml:space="preserve">Узлы, кольца, </w:t>
            </w:r>
            <w:proofErr w:type="spellStart"/>
            <w:r w:rsidRPr="00B50F19">
              <w:rPr>
                <w:rFonts w:ascii="Times New Roman" w:eastAsia="Times New Roman" w:hAnsi="Times New Roman" w:cs="Times New Roman"/>
                <w:sz w:val="24"/>
                <w:szCs w:val="24"/>
              </w:rPr>
              <w:t>спецчасти</w:t>
            </w:r>
            <w:proofErr w:type="spellEnd"/>
            <w:r w:rsidRPr="00B50F19">
              <w:rPr>
                <w:rFonts w:ascii="Times New Roman" w:eastAsia="Times New Roman" w:hAnsi="Times New Roman" w:cs="Times New Roman"/>
                <w:sz w:val="24"/>
                <w:szCs w:val="24"/>
              </w:rPr>
              <w:t>, входы-выходы в депо (осмотр с земли)</w:t>
            </w:r>
          </w:p>
        </w:tc>
        <w:tc>
          <w:tcPr>
            <w:tcW w:w="2410" w:type="dxa"/>
          </w:tcPr>
          <w:p w14:paraId="41AD877D"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месяц</w:t>
            </w:r>
          </w:p>
          <w:p w14:paraId="39338DD1"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p>
        </w:tc>
      </w:tr>
      <w:tr w:rsidR="000F2741" w:rsidRPr="00B50F19" w14:paraId="2F610880" w14:textId="77777777" w:rsidTr="00966906">
        <w:tc>
          <w:tcPr>
            <w:tcW w:w="709" w:type="dxa"/>
          </w:tcPr>
          <w:p w14:paraId="34C2DE06"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3.</w:t>
            </w:r>
          </w:p>
        </w:tc>
        <w:tc>
          <w:tcPr>
            <w:tcW w:w="6804" w:type="dxa"/>
          </w:tcPr>
          <w:p w14:paraId="32CC4AF9"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Пассажирские линии (осмотр с вагона-вышки или с машины-вышки)</w:t>
            </w:r>
          </w:p>
        </w:tc>
        <w:tc>
          <w:tcPr>
            <w:tcW w:w="2410" w:type="dxa"/>
          </w:tcPr>
          <w:p w14:paraId="6264EE2C" w14:textId="77777777" w:rsidR="000F2741" w:rsidRPr="00B50F19" w:rsidRDefault="000F2741" w:rsidP="00966906">
            <w:pPr>
              <w:spacing w:after="0" w:line="240" w:lineRule="auto"/>
              <w:ind w:firstLine="34"/>
              <w:jc w:val="both"/>
              <w:rPr>
                <w:rFonts w:ascii="Times New Roman" w:eastAsia="Times New Roman" w:hAnsi="Times New Roman" w:cs="Times New Roman"/>
                <w:color w:val="FF0000"/>
                <w:sz w:val="24"/>
                <w:szCs w:val="24"/>
              </w:rPr>
            </w:pPr>
            <w:r w:rsidRPr="00B50F19">
              <w:rPr>
                <w:rFonts w:ascii="Times New Roman" w:eastAsia="Times New Roman" w:hAnsi="Times New Roman" w:cs="Times New Roman"/>
                <w:sz w:val="24"/>
                <w:szCs w:val="24"/>
              </w:rPr>
              <w:t>1 раз в 3 месяца</w:t>
            </w:r>
          </w:p>
          <w:p w14:paraId="55120545"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p>
        </w:tc>
      </w:tr>
      <w:tr w:rsidR="000F2741" w:rsidRPr="00B50F19" w14:paraId="0E68188E" w14:textId="77777777" w:rsidTr="00966906">
        <w:tc>
          <w:tcPr>
            <w:tcW w:w="709" w:type="dxa"/>
          </w:tcPr>
          <w:p w14:paraId="388FE793"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4.</w:t>
            </w:r>
          </w:p>
        </w:tc>
        <w:tc>
          <w:tcPr>
            <w:tcW w:w="6804" w:type="dxa"/>
          </w:tcPr>
          <w:p w14:paraId="03B3BA6A"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Контактная сеть депо (осмотр с земли)</w:t>
            </w:r>
          </w:p>
        </w:tc>
        <w:tc>
          <w:tcPr>
            <w:tcW w:w="2410" w:type="dxa"/>
          </w:tcPr>
          <w:p w14:paraId="210316FA"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месяц</w:t>
            </w:r>
          </w:p>
          <w:p w14:paraId="0E953D94"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p>
        </w:tc>
      </w:tr>
      <w:tr w:rsidR="000F2741" w:rsidRPr="00B50F19" w14:paraId="53A2E388" w14:textId="77777777" w:rsidTr="00966906">
        <w:tc>
          <w:tcPr>
            <w:tcW w:w="709" w:type="dxa"/>
          </w:tcPr>
          <w:p w14:paraId="4A82C57E"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5.</w:t>
            </w:r>
          </w:p>
        </w:tc>
        <w:tc>
          <w:tcPr>
            <w:tcW w:w="6804" w:type="dxa"/>
          </w:tcPr>
          <w:p w14:paraId="15DF5EAC"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Секционные изоляторы в депо</w:t>
            </w:r>
          </w:p>
        </w:tc>
        <w:tc>
          <w:tcPr>
            <w:tcW w:w="2410" w:type="dxa"/>
          </w:tcPr>
          <w:p w14:paraId="353FB58A"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месяц</w:t>
            </w:r>
          </w:p>
          <w:p w14:paraId="68244CCB"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p>
        </w:tc>
      </w:tr>
      <w:tr w:rsidR="000F2741" w:rsidRPr="00B50F19" w14:paraId="2B27B3C1" w14:textId="77777777" w:rsidTr="00966906">
        <w:tc>
          <w:tcPr>
            <w:tcW w:w="709" w:type="dxa"/>
          </w:tcPr>
          <w:p w14:paraId="2AFFC5CE"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6.</w:t>
            </w:r>
          </w:p>
        </w:tc>
        <w:tc>
          <w:tcPr>
            <w:tcW w:w="6804" w:type="dxa"/>
          </w:tcPr>
          <w:p w14:paraId="31542ACE"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Секционные изоляторы пассажирских линий</w:t>
            </w:r>
          </w:p>
        </w:tc>
        <w:tc>
          <w:tcPr>
            <w:tcW w:w="2410" w:type="dxa"/>
          </w:tcPr>
          <w:p w14:paraId="04FAF8CE"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3 месяца</w:t>
            </w:r>
          </w:p>
        </w:tc>
      </w:tr>
      <w:tr w:rsidR="000F2741" w:rsidRPr="00B50F19" w14:paraId="06668A82" w14:textId="77777777" w:rsidTr="00966906">
        <w:tc>
          <w:tcPr>
            <w:tcW w:w="709" w:type="dxa"/>
          </w:tcPr>
          <w:p w14:paraId="2D27C071"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7.</w:t>
            </w:r>
          </w:p>
        </w:tc>
        <w:tc>
          <w:tcPr>
            <w:tcW w:w="6804" w:type="dxa"/>
          </w:tcPr>
          <w:p w14:paraId="690E73E8"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Крепление питающих дужек на фидерах</w:t>
            </w:r>
          </w:p>
        </w:tc>
        <w:tc>
          <w:tcPr>
            <w:tcW w:w="2410" w:type="dxa"/>
          </w:tcPr>
          <w:p w14:paraId="6A8188B5"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3 месяца</w:t>
            </w:r>
          </w:p>
        </w:tc>
      </w:tr>
      <w:tr w:rsidR="000F2741" w:rsidRPr="00B50F19" w14:paraId="6D397B69" w14:textId="77777777" w:rsidTr="00966906">
        <w:tc>
          <w:tcPr>
            <w:tcW w:w="709" w:type="dxa"/>
          </w:tcPr>
          <w:p w14:paraId="26DC4F48"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8.</w:t>
            </w:r>
          </w:p>
        </w:tc>
        <w:tc>
          <w:tcPr>
            <w:tcW w:w="6804" w:type="dxa"/>
          </w:tcPr>
          <w:p w14:paraId="6CDA3D84"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Обход контактной сети</w:t>
            </w:r>
          </w:p>
        </w:tc>
        <w:tc>
          <w:tcPr>
            <w:tcW w:w="2410" w:type="dxa"/>
          </w:tcPr>
          <w:p w14:paraId="0B76F248"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tc>
      </w:tr>
      <w:tr w:rsidR="000F2741" w:rsidRPr="00B50F19" w14:paraId="0C8F0528" w14:textId="77777777" w:rsidTr="00966906">
        <w:tc>
          <w:tcPr>
            <w:tcW w:w="709" w:type="dxa"/>
          </w:tcPr>
          <w:p w14:paraId="51406161"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9.</w:t>
            </w:r>
          </w:p>
        </w:tc>
        <w:tc>
          <w:tcPr>
            <w:tcW w:w="6804" w:type="dxa"/>
          </w:tcPr>
          <w:p w14:paraId="2DE4B85B"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Питающие и отсасывающие сети</w:t>
            </w:r>
          </w:p>
        </w:tc>
        <w:tc>
          <w:tcPr>
            <w:tcW w:w="2410" w:type="dxa"/>
          </w:tcPr>
          <w:p w14:paraId="3A814709"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tc>
      </w:tr>
      <w:tr w:rsidR="000F2741" w:rsidRPr="00B50F19" w14:paraId="49DE1C3E" w14:textId="77777777" w:rsidTr="00966906">
        <w:tc>
          <w:tcPr>
            <w:tcW w:w="709" w:type="dxa"/>
          </w:tcPr>
          <w:p w14:paraId="65C57DAF"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10.</w:t>
            </w:r>
          </w:p>
        </w:tc>
        <w:tc>
          <w:tcPr>
            <w:tcW w:w="6804" w:type="dxa"/>
          </w:tcPr>
          <w:p w14:paraId="64739E94"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Разъединители на опорах</w:t>
            </w:r>
          </w:p>
        </w:tc>
        <w:tc>
          <w:tcPr>
            <w:tcW w:w="2410" w:type="dxa"/>
          </w:tcPr>
          <w:p w14:paraId="42978535"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tc>
      </w:tr>
      <w:tr w:rsidR="000F2741" w:rsidRPr="00B50F19" w14:paraId="28389508" w14:textId="77777777" w:rsidTr="00966906">
        <w:tc>
          <w:tcPr>
            <w:tcW w:w="709" w:type="dxa"/>
          </w:tcPr>
          <w:p w14:paraId="68EE5621"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11.</w:t>
            </w:r>
          </w:p>
        </w:tc>
        <w:tc>
          <w:tcPr>
            <w:tcW w:w="6804" w:type="dxa"/>
          </w:tcPr>
          <w:p w14:paraId="1A6B2780"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Крюки и анкеровки</w:t>
            </w:r>
          </w:p>
        </w:tc>
        <w:tc>
          <w:tcPr>
            <w:tcW w:w="2410" w:type="dxa"/>
          </w:tcPr>
          <w:p w14:paraId="1BD7287A"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tc>
      </w:tr>
      <w:tr w:rsidR="000F2741" w:rsidRPr="00B50F19" w14:paraId="27807B1E" w14:textId="77777777" w:rsidTr="00966906">
        <w:tc>
          <w:tcPr>
            <w:tcW w:w="709" w:type="dxa"/>
          </w:tcPr>
          <w:p w14:paraId="1DBA1D0A"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12.</w:t>
            </w:r>
          </w:p>
        </w:tc>
        <w:tc>
          <w:tcPr>
            <w:tcW w:w="6804" w:type="dxa"/>
          </w:tcPr>
          <w:p w14:paraId="07F8C6E7"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Потенциальные перемычки и питающие дужки</w:t>
            </w:r>
          </w:p>
        </w:tc>
        <w:tc>
          <w:tcPr>
            <w:tcW w:w="2410" w:type="dxa"/>
          </w:tcPr>
          <w:p w14:paraId="6DF33D38"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tc>
      </w:tr>
      <w:tr w:rsidR="000F2741" w:rsidRPr="00B50F19" w14:paraId="55788D6C" w14:textId="77777777" w:rsidTr="00966906">
        <w:tc>
          <w:tcPr>
            <w:tcW w:w="709" w:type="dxa"/>
          </w:tcPr>
          <w:p w14:paraId="06FFE56D"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13.</w:t>
            </w:r>
          </w:p>
        </w:tc>
        <w:tc>
          <w:tcPr>
            <w:tcW w:w="6804" w:type="dxa"/>
          </w:tcPr>
          <w:p w14:paraId="22112A91"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Опоры</w:t>
            </w:r>
          </w:p>
        </w:tc>
        <w:tc>
          <w:tcPr>
            <w:tcW w:w="2410" w:type="dxa"/>
          </w:tcPr>
          <w:p w14:paraId="079AB759"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год</w:t>
            </w:r>
          </w:p>
        </w:tc>
      </w:tr>
    </w:tbl>
    <w:p w14:paraId="0CD65C01" w14:textId="77777777" w:rsidR="000F2741" w:rsidRPr="00B50F19" w:rsidRDefault="000F2741" w:rsidP="000F2741">
      <w:pPr>
        <w:spacing w:after="0" w:line="240" w:lineRule="auto"/>
        <w:ind w:firstLine="567"/>
        <w:jc w:val="both"/>
        <w:rPr>
          <w:rFonts w:ascii="Times New Roman" w:eastAsia="Times New Roman" w:hAnsi="Times New Roman" w:cs="Times New Roman"/>
          <w:sz w:val="24"/>
          <w:szCs w:val="24"/>
        </w:rPr>
      </w:pPr>
    </w:p>
    <w:p w14:paraId="169437D5" w14:textId="77777777" w:rsidR="000F2741" w:rsidRPr="00B50F19" w:rsidRDefault="000F2741" w:rsidP="000F2741">
      <w:pPr>
        <w:spacing w:after="0" w:line="240" w:lineRule="auto"/>
        <w:ind w:firstLine="567"/>
        <w:jc w:val="right"/>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Таблица 2</w:t>
      </w:r>
    </w:p>
    <w:p w14:paraId="4F2E92F6" w14:textId="77777777" w:rsidR="000F2741" w:rsidRPr="00B50F19" w:rsidRDefault="000F2741" w:rsidP="000F2741">
      <w:pPr>
        <w:spacing w:after="0" w:line="240" w:lineRule="auto"/>
        <w:ind w:firstLine="567"/>
        <w:jc w:val="center"/>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Периодичность осмотров элементов контактной сети троллейбуса</w:t>
      </w:r>
    </w:p>
    <w:p w14:paraId="48C8C421" w14:textId="77777777" w:rsidR="000F2741" w:rsidRPr="00B50F19" w:rsidRDefault="000F2741" w:rsidP="000F2741">
      <w:pPr>
        <w:spacing w:after="0" w:line="240" w:lineRule="auto"/>
        <w:ind w:firstLine="567"/>
        <w:jc w:val="both"/>
        <w:rPr>
          <w:rFonts w:ascii="Times New Roman" w:eastAsia="Times New Roman" w:hAnsi="Times New Roman" w:cs="Times New Roman"/>
          <w:sz w:val="24"/>
          <w:szCs w:val="24"/>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5269"/>
        <w:gridCol w:w="3803"/>
      </w:tblGrid>
      <w:tr w:rsidR="000F2741" w:rsidRPr="00B50F19" w14:paraId="7BB3F06B" w14:textId="77777777" w:rsidTr="00966906">
        <w:tc>
          <w:tcPr>
            <w:tcW w:w="851" w:type="dxa"/>
          </w:tcPr>
          <w:p w14:paraId="5918FAE1"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w:t>
            </w:r>
          </w:p>
          <w:p w14:paraId="2E5D8239"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proofErr w:type="spellStart"/>
            <w:r w:rsidRPr="00B50F19">
              <w:rPr>
                <w:rFonts w:ascii="Times New Roman" w:eastAsia="Times New Roman" w:hAnsi="Times New Roman" w:cs="Times New Roman"/>
                <w:sz w:val="24"/>
                <w:szCs w:val="24"/>
              </w:rPr>
              <w:lastRenderedPageBreak/>
              <w:t>пп</w:t>
            </w:r>
            <w:proofErr w:type="spellEnd"/>
          </w:p>
        </w:tc>
        <w:tc>
          <w:tcPr>
            <w:tcW w:w="5269" w:type="dxa"/>
          </w:tcPr>
          <w:p w14:paraId="5459A18B" w14:textId="77777777" w:rsidR="000F2741" w:rsidRPr="00B50F19" w:rsidRDefault="000F2741" w:rsidP="00966906">
            <w:pPr>
              <w:spacing w:after="0" w:line="240" w:lineRule="auto"/>
              <w:ind w:firstLine="31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lastRenderedPageBreak/>
              <w:t>Наименование элемента работы</w:t>
            </w:r>
          </w:p>
        </w:tc>
        <w:tc>
          <w:tcPr>
            <w:tcW w:w="3803" w:type="dxa"/>
          </w:tcPr>
          <w:p w14:paraId="0D972D5D" w14:textId="77777777" w:rsidR="000F2741" w:rsidRPr="00B50F19" w:rsidRDefault="000F2741" w:rsidP="00966906">
            <w:pPr>
              <w:spacing w:after="0" w:line="240" w:lineRule="auto"/>
              <w:ind w:firstLine="9"/>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Периодичность, не менее</w:t>
            </w:r>
          </w:p>
        </w:tc>
      </w:tr>
      <w:tr w:rsidR="000F2741" w:rsidRPr="00B50F19" w14:paraId="635F4A18" w14:textId="77777777" w:rsidTr="00966906">
        <w:tc>
          <w:tcPr>
            <w:tcW w:w="851" w:type="dxa"/>
          </w:tcPr>
          <w:p w14:paraId="411B3C72" w14:textId="77777777" w:rsidR="000F2741" w:rsidRPr="00B50F19" w:rsidRDefault="000F2741" w:rsidP="00966906">
            <w:pPr>
              <w:spacing w:after="0" w:line="240" w:lineRule="auto"/>
              <w:ind w:firstLine="34"/>
              <w:jc w:val="both"/>
              <w:rPr>
                <w:rFonts w:ascii="Times New Roman" w:eastAsia="Times New Roman" w:hAnsi="Times New Roman" w:cs="Times New Roman"/>
                <w:strike/>
                <w:sz w:val="24"/>
                <w:szCs w:val="24"/>
              </w:rPr>
            </w:pPr>
            <w:r w:rsidRPr="00B50F19">
              <w:rPr>
                <w:rFonts w:ascii="Times New Roman" w:eastAsia="Times New Roman" w:hAnsi="Times New Roman" w:cs="Times New Roman"/>
                <w:strike/>
                <w:sz w:val="24"/>
                <w:szCs w:val="24"/>
              </w:rPr>
              <w:t>1.</w:t>
            </w:r>
          </w:p>
        </w:tc>
        <w:tc>
          <w:tcPr>
            <w:tcW w:w="5269" w:type="dxa"/>
          </w:tcPr>
          <w:p w14:paraId="4CEAB9C1" w14:textId="77777777" w:rsidR="000F2741" w:rsidRPr="00B50F19" w:rsidRDefault="000F2741" w:rsidP="00966906">
            <w:pPr>
              <w:spacing w:after="0" w:line="240" w:lineRule="auto"/>
              <w:ind w:firstLine="31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Участки тяжелого профиля движения</w:t>
            </w:r>
          </w:p>
        </w:tc>
        <w:tc>
          <w:tcPr>
            <w:tcW w:w="3803" w:type="dxa"/>
          </w:tcPr>
          <w:p w14:paraId="63E500DF" w14:textId="77777777" w:rsidR="000F2741" w:rsidRPr="00B50F19" w:rsidRDefault="000F2741" w:rsidP="00966906">
            <w:pPr>
              <w:spacing w:after="0" w:line="240" w:lineRule="auto"/>
              <w:ind w:firstLine="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7 дней</w:t>
            </w:r>
          </w:p>
        </w:tc>
      </w:tr>
      <w:tr w:rsidR="000F2741" w:rsidRPr="00B50F19" w14:paraId="5E0A1EA7" w14:textId="77777777" w:rsidTr="00966906">
        <w:tc>
          <w:tcPr>
            <w:tcW w:w="851" w:type="dxa"/>
          </w:tcPr>
          <w:p w14:paraId="59AA67D0"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2.</w:t>
            </w:r>
          </w:p>
        </w:tc>
        <w:tc>
          <w:tcPr>
            <w:tcW w:w="5269" w:type="dxa"/>
          </w:tcPr>
          <w:p w14:paraId="795D8262" w14:textId="77777777" w:rsidR="000F2741" w:rsidRPr="00B50F19" w:rsidRDefault="000F2741" w:rsidP="00966906">
            <w:pPr>
              <w:spacing w:after="0" w:line="240" w:lineRule="auto"/>
              <w:ind w:firstLine="31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 xml:space="preserve">Объезд на автовышке всех маршрутов </w:t>
            </w:r>
          </w:p>
        </w:tc>
        <w:tc>
          <w:tcPr>
            <w:tcW w:w="3803" w:type="dxa"/>
          </w:tcPr>
          <w:p w14:paraId="135FD20E" w14:textId="77777777" w:rsidR="000F2741" w:rsidRPr="00B50F19" w:rsidRDefault="000F2741" w:rsidP="00966906">
            <w:pPr>
              <w:spacing w:after="0" w:line="240" w:lineRule="auto"/>
              <w:ind w:firstLine="9"/>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1 раз в 3 месяца</w:t>
            </w:r>
          </w:p>
        </w:tc>
      </w:tr>
      <w:tr w:rsidR="000F2741" w:rsidRPr="00B50F19" w14:paraId="5B7F861C" w14:textId="77777777" w:rsidTr="00966906">
        <w:tc>
          <w:tcPr>
            <w:tcW w:w="851" w:type="dxa"/>
          </w:tcPr>
          <w:p w14:paraId="4546D604"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3.</w:t>
            </w:r>
          </w:p>
        </w:tc>
        <w:tc>
          <w:tcPr>
            <w:tcW w:w="5269" w:type="dxa"/>
          </w:tcPr>
          <w:p w14:paraId="498D4021" w14:textId="19351986" w:rsidR="000F2741" w:rsidRPr="00B50F19" w:rsidRDefault="000F2741" w:rsidP="00966906">
            <w:pPr>
              <w:spacing w:after="0" w:line="240" w:lineRule="auto"/>
              <w:ind w:firstLine="31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 xml:space="preserve">Узлы, кольца, </w:t>
            </w:r>
            <w:proofErr w:type="spellStart"/>
            <w:r w:rsidRPr="00B50F19">
              <w:rPr>
                <w:rFonts w:ascii="Times New Roman" w:eastAsia="Times New Roman" w:hAnsi="Times New Roman" w:cs="Times New Roman"/>
                <w:sz w:val="24"/>
                <w:szCs w:val="24"/>
              </w:rPr>
              <w:t>спецчасти</w:t>
            </w:r>
            <w:proofErr w:type="spellEnd"/>
            <w:r w:rsidRPr="00B50F19">
              <w:rPr>
                <w:rFonts w:ascii="Times New Roman" w:eastAsia="Times New Roman" w:hAnsi="Times New Roman" w:cs="Times New Roman"/>
                <w:sz w:val="24"/>
                <w:szCs w:val="24"/>
              </w:rPr>
              <w:t xml:space="preserve"> (автоматические и сходные стрелки, пересечения троллейбуса с троллейбусом и троллейбуса с </w:t>
            </w:r>
            <w:r w:rsidR="000A3BCC">
              <w:rPr>
                <w:rFonts w:ascii="Times New Roman" w:eastAsia="Times New Roman" w:hAnsi="Times New Roman" w:cs="Times New Roman"/>
                <w:sz w:val="24"/>
                <w:szCs w:val="24"/>
              </w:rPr>
              <w:t>ЛРТ</w:t>
            </w:r>
            <w:r w:rsidRPr="00B50F19">
              <w:rPr>
                <w:rFonts w:ascii="Times New Roman" w:eastAsia="Times New Roman" w:hAnsi="Times New Roman" w:cs="Times New Roman"/>
                <w:sz w:val="24"/>
                <w:szCs w:val="24"/>
              </w:rPr>
              <w:t>), узлы грузовой компенсации</w:t>
            </w:r>
          </w:p>
        </w:tc>
        <w:tc>
          <w:tcPr>
            <w:tcW w:w="3803" w:type="dxa"/>
          </w:tcPr>
          <w:p w14:paraId="4AE20250" w14:textId="77777777" w:rsidR="000F2741" w:rsidRPr="00B50F19" w:rsidRDefault="000F2741" w:rsidP="00966906">
            <w:pPr>
              <w:spacing w:after="0" w:line="240" w:lineRule="auto"/>
              <w:ind w:firstLine="9"/>
              <w:jc w:val="both"/>
              <w:rPr>
                <w:rFonts w:ascii="Times New Roman" w:eastAsia="Times New Roman" w:hAnsi="Times New Roman" w:cs="Times New Roman"/>
                <w:strike/>
                <w:sz w:val="24"/>
                <w:szCs w:val="24"/>
              </w:rPr>
            </w:pPr>
            <w:r w:rsidRPr="00B50F19">
              <w:rPr>
                <w:rFonts w:ascii="Times New Roman" w:eastAsia="Times New Roman" w:hAnsi="Times New Roman" w:cs="Times New Roman"/>
                <w:sz w:val="24"/>
                <w:szCs w:val="24"/>
              </w:rPr>
              <w:t>1 раз в месяц</w:t>
            </w:r>
          </w:p>
        </w:tc>
      </w:tr>
      <w:tr w:rsidR="000F2741" w:rsidRPr="00B50F19" w14:paraId="24AD6727" w14:textId="77777777" w:rsidTr="00966906">
        <w:tc>
          <w:tcPr>
            <w:tcW w:w="851" w:type="dxa"/>
          </w:tcPr>
          <w:p w14:paraId="4648D236"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4.</w:t>
            </w:r>
          </w:p>
        </w:tc>
        <w:tc>
          <w:tcPr>
            <w:tcW w:w="5269" w:type="dxa"/>
          </w:tcPr>
          <w:p w14:paraId="72B54CFD" w14:textId="77777777" w:rsidR="000F2741" w:rsidRPr="00B50F19" w:rsidRDefault="000F2741" w:rsidP="00966906">
            <w:pPr>
              <w:spacing w:after="0" w:line="240" w:lineRule="auto"/>
              <w:ind w:firstLine="317"/>
              <w:jc w:val="both"/>
              <w:rPr>
                <w:rFonts w:ascii="Times New Roman" w:eastAsia="Times New Roman" w:hAnsi="Times New Roman" w:cs="Times New Roman"/>
                <w:sz w:val="24"/>
                <w:szCs w:val="24"/>
              </w:rPr>
            </w:pPr>
            <w:proofErr w:type="spellStart"/>
            <w:r w:rsidRPr="00B50F19">
              <w:rPr>
                <w:rFonts w:ascii="Times New Roman" w:eastAsia="Times New Roman" w:hAnsi="Times New Roman" w:cs="Times New Roman"/>
                <w:sz w:val="24"/>
                <w:szCs w:val="24"/>
              </w:rPr>
              <w:t>Спецчасти</w:t>
            </w:r>
            <w:proofErr w:type="spellEnd"/>
            <w:r w:rsidRPr="00B50F19">
              <w:rPr>
                <w:rFonts w:ascii="Times New Roman" w:eastAsia="Times New Roman" w:hAnsi="Times New Roman" w:cs="Times New Roman"/>
                <w:sz w:val="24"/>
                <w:szCs w:val="24"/>
              </w:rPr>
              <w:t xml:space="preserve"> в контактной сети депо</w:t>
            </w:r>
          </w:p>
        </w:tc>
        <w:tc>
          <w:tcPr>
            <w:tcW w:w="3803" w:type="dxa"/>
          </w:tcPr>
          <w:p w14:paraId="30576AEA" w14:textId="77777777" w:rsidR="000F2741" w:rsidRPr="00B50F19" w:rsidRDefault="000F2741" w:rsidP="00966906">
            <w:pPr>
              <w:spacing w:after="0" w:line="240" w:lineRule="auto"/>
              <w:ind w:firstLine="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месяц</w:t>
            </w:r>
          </w:p>
        </w:tc>
      </w:tr>
      <w:tr w:rsidR="000F2741" w:rsidRPr="00B50F19" w14:paraId="40958AD1" w14:textId="77777777" w:rsidTr="00966906">
        <w:tc>
          <w:tcPr>
            <w:tcW w:w="851" w:type="dxa"/>
          </w:tcPr>
          <w:p w14:paraId="2B5B1C56"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5.</w:t>
            </w:r>
          </w:p>
        </w:tc>
        <w:tc>
          <w:tcPr>
            <w:tcW w:w="5269" w:type="dxa"/>
          </w:tcPr>
          <w:p w14:paraId="615AC890" w14:textId="77777777" w:rsidR="000F2741" w:rsidRPr="00B50F19" w:rsidRDefault="000F2741" w:rsidP="00966906">
            <w:pPr>
              <w:spacing w:after="0" w:line="240" w:lineRule="auto"/>
              <w:ind w:firstLine="31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Секционные изоляторы и питающие дужки</w:t>
            </w:r>
          </w:p>
        </w:tc>
        <w:tc>
          <w:tcPr>
            <w:tcW w:w="3803" w:type="dxa"/>
          </w:tcPr>
          <w:p w14:paraId="72CD146D" w14:textId="77777777" w:rsidR="000F2741" w:rsidRPr="00B50F19" w:rsidRDefault="000F2741" w:rsidP="00966906">
            <w:pPr>
              <w:spacing w:after="0" w:line="240" w:lineRule="auto"/>
              <w:ind w:firstLine="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3 месяца</w:t>
            </w:r>
          </w:p>
        </w:tc>
      </w:tr>
      <w:tr w:rsidR="000F2741" w:rsidRPr="00B50F19" w14:paraId="391C6877" w14:textId="77777777" w:rsidTr="00966906">
        <w:tc>
          <w:tcPr>
            <w:tcW w:w="851" w:type="dxa"/>
          </w:tcPr>
          <w:p w14:paraId="43FB3916"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6.</w:t>
            </w:r>
          </w:p>
        </w:tc>
        <w:tc>
          <w:tcPr>
            <w:tcW w:w="5269" w:type="dxa"/>
          </w:tcPr>
          <w:p w14:paraId="17C9CD92" w14:textId="77777777" w:rsidR="000F2741" w:rsidRPr="00B50F19" w:rsidRDefault="000F2741" w:rsidP="00966906">
            <w:pPr>
              <w:spacing w:after="0" w:line="240" w:lineRule="auto"/>
              <w:ind w:firstLine="317"/>
              <w:jc w:val="both"/>
              <w:rPr>
                <w:rFonts w:ascii="Times New Roman" w:eastAsia="Times New Roman" w:hAnsi="Times New Roman" w:cs="Times New Roman"/>
                <w:sz w:val="24"/>
                <w:szCs w:val="24"/>
              </w:rPr>
            </w:pPr>
            <w:proofErr w:type="spellStart"/>
            <w:r w:rsidRPr="00B50F19">
              <w:rPr>
                <w:rFonts w:ascii="Times New Roman" w:eastAsia="Times New Roman" w:hAnsi="Times New Roman" w:cs="Times New Roman"/>
                <w:sz w:val="24"/>
                <w:szCs w:val="24"/>
              </w:rPr>
              <w:t>Криводержатели</w:t>
            </w:r>
            <w:proofErr w:type="spellEnd"/>
          </w:p>
        </w:tc>
        <w:tc>
          <w:tcPr>
            <w:tcW w:w="3803" w:type="dxa"/>
          </w:tcPr>
          <w:p w14:paraId="33E025F1" w14:textId="77777777" w:rsidR="000F2741" w:rsidRPr="00B50F19" w:rsidRDefault="000F2741" w:rsidP="00966906">
            <w:pPr>
              <w:spacing w:after="0" w:line="240" w:lineRule="auto"/>
              <w:ind w:firstLine="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3 месяца</w:t>
            </w:r>
          </w:p>
        </w:tc>
      </w:tr>
      <w:tr w:rsidR="000F2741" w:rsidRPr="00B50F19" w14:paraId="53A69BC8" w14:textId="77777777" w:rsidTr="00966906">
        <w:tc>
          <w:tcPr>
            <w:tcW w:w="851" w:type="dxa"/>
          </w:tcPr>
          <w:p w14:paraId="11E075E0"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7.</w:t>
            </w:r>
          </w:p>
        </w:tc>
        <w:tc>
          <w:tcPr>
            <w:tcW w:w="5269" w:type="dxa"/>
          </w:tcPr>
          <w:p w14:paraId="6B16C147" w14:textId="77777777" w:rsidR="000F2741" w:rsidRPr="00B50F19" w:rsidRDefault="000F2741" w:rsidP="00966906">
            <w:pPr>
              <w:spacing w:after="0" w:line="240" w:lineRule="auto"/>
              <w:ind w:firstLine="31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Питающие фидера, потенциальные перемычки, разъединители на опорах</w:t>
            </w:r>
          </w:p>
        </w:tc>
        <w:tc>
          <w:tcPr>
            <w:tcW w:w="3803" w:type="dxa"/>
          </w:tcPr>
          <w:p w14:paraId="6301B5C1" w14:textId="77777777" w:rsidR="000F2741" w:rsidRPr="00B50F19" w:rsidRDefault="000F2741" w:rsidP="00966906">
            <w:pPr>
              <w:spacing w:after="0" w:line="240" w:lineRule="auto"/>
              <w:ind w:firstLine="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tc>
      </w:tr>
      <w:tr w:rsidR="000F2741" w:rsidRPr="00B50F19" w14:paraId="56BE887B" w14:textId="77777777" w:rsidTr="00966906">
        <w:tc>
          <w:tcPr>
            <w:tcW w:w="851" w:type="dxa"/>
          </w:tcPr>
          <w:p w14:paraId="39B32C5C"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8.</w:t>
            </w:r>
          </w:p>
        </w:tc>
        <w:tc>
          <w:tcPr>
            <w:tcW w:w="5269" w:type="dxa"/>
          </w:tcPr>
          <w:p w14:paraId="29B9A40F" w14:textId="77777777" w:rsidR="000F2741" w:rsidRPr="00B50F19" w:rsidRDefault="000F2741" w:rsidP="00966906">
            <w:pPr>
              <w:spacing w:after="0" w:line="240" w:lineRule="auto"/>
              <w:ind w:firstLine="31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Крюки в стенах зданий</w:t>
            </w:r>
          </w:p>
        </w:tc>
        <w:tc>
          <w:tcPr>
            <w:tcW w:w="3803" w:type="dxa"/>
          </w:tcPr>
          <w:p w14:paraId="51D796BC" w14:textId="77777777" w:rsidR="000F2741" w:rsidRPr="00B50F19" w:rsidRDefault="000F2741" w:rsidP="00966906">
            <w:pPr>
              <w:spacing w:after="0" w:line="240" w:lineRule="auto"/>
              <w:ind w:firstLine="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tc>
      </w:tr>
      <w:tr w:rsidR="000F2741" w:rsidRPr="00B50F19" w14:paraId="77590FAC" w14:textId="77777777" w:rsidTr="00966906">
        <w:tc>
          <w:tcPr>
            <w:tcW w:w="851" w:type="dxa"/>
          </w:tcPr>
          <w:p w14:paraId="6686BCE2" w14:textId="77777777" w:rsidR="000F2741" w:rsidRPr="00B50F19" w:rsidRDefault="000F2741" w:rsidP="00966906">
            <w:pPr>
              <w:spacing w:after="0" w:line="240" w:lineRule="auto"/>
              <w:ind w:firstLine="34"/>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9.</w:t>
            </w:r>
          </w:p>
        </w:tc>
        <w:tc>
          <w:tcPr>
            <w:tcW w:w="5269" w:type="dxa"/>
          </w:tcPr>
          <w:p w14:paraId="5A092103" w14:textId="77777777" w:rsidR="000F2741" w:rsidRPr="00B50F19" w:rsidRDefault="000F2741" w:rsidP="00966906">
            <w:pPr>
              <w:spacing w:after="0" w:line="240" w:lineRule="auto"/>
              <w:ind w:firstLine="31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Опоры, крюки, кронштейны</w:t>
            </w:r>
          </w:p>
        </w:tc>
        <w:tc>
          <w:tcPr>
            <w:tcW w:w="3803" w:type="dxa"/>
          </w:tcPr>
          <w:p w14:paraId="2B44540C" w14:textId="77777777" w:rsidR="000F2741" w:rsidRPr="00B50F19" w:rsidRDefault="000F2741" w:rsidP="00966906">
            <w:pPr>
              <w:spacing w:after="0" w:line="240" w:lineRule="auto"/>
              <w:ind w:firstLine="9"/>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1 раз в год</w:t>
            </w:r>
          </w:p>
        </w:tc>
      </w:tr>
    </w:tbl>
    <w:p w14:paraId="2EBB25FB" w14:textId="77777777" w:rsidR="000F2741" w:rsidRPr="00B50F19" w:rsidRDefault="000F2741" w:rsidP="000F2741">
      <w:pPr>
        <w:spacing w:after="0" w:line="240" w:lineRule="auto"/>
        <w:ind w:firstLine="567"/>
        <w:jc w:val="both"/>
        <w:rPr>
          <w:rFonts w:ascii="Times New Roman" w:eastAsia="Times New Roman" w:hAnsi="Times New Roman" w:cs="Times New Roman"/>
          <w:sz w:val="24"/>
          <w:szCs w:val="24"/>
        </w:rPr>
      </w:pPr>
    </w:p>
    <w:p w14:paraId="5CACE89F" w14:textId="77777777" w:rsidR="000F2741" w:rsidRPr="00B50F19" w:rsidRDefault="000F2741" w:rsidP="000F2741">
      <w:pPr>
        <w:spacing w:after="0" w:line="240" w:lineRule="auto"/>
        <w:ind w:firstLine="567"/>
        <w:jc w:val="right"/>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Таблица 3</w:t>
      </w:r>
    </w:p>
    <w:p w14:paraId="7064FED0" w14:textId="77777777" w:rsidR="000F2741" w:rsidRPr="00B50F19" w:rsidRDefault="000F2741" w:rsidP="000F2741">
      <w:pPr>
        <w:spacing w:after="0" w:line="240" w:lineRule="auto"/>
        <w:ind w:firstLine="567"/>
        <w:jc w:val="center"/>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Периодичность измерений параметров контактной сети</w:t>
      </w:r>
    </w:p>
    <w:p w14:paraId="6D9076B5" w14:textId="00F57C24" w:rsidR="000F2741" w:rsidRPr="00B50F19" w:rsidRDefault="000A3BCC" w:rsidP="000F2741">
      <w:pPr>
        <w:spacing w:after="0" w:line="240" w:lineRule="auto"/>
        <w:ind w:firstLine="567"/>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ЛРТ</w:t>
      </w:r>
      <w:r w:rsidR="000F2741" w:rsidRPr="00B50F19">
        <w:rPr>
          <w:rFonts w:ascii="Times New Roman" w:eastAsia="Times New Roman" w:hAnsi="Times New Roman" w:cs="Times New Roman"/>
          <w:sz w:val="24"/>
          <w:szCs w:val="24"/>
        </w:rPr>
        <w:t xml:space="preserve"> и троллейбуса</w:t>
      </w:r>
    </w:p>
    <w:p w14:paraId="5A26F56A" w14:textId="77777777" w:rsidR="000F2741" w:rsidRPr="00B50F19" w:rsidRDefault="000F2741" w:rsidP="000F2741">
      <w:pPr>
        <w:spacing w:after="0" w:line="240" w:lineRule="auto"/>
        <w:ind w:firstLine="567"/>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6096"/>
        <w:gridCol w:w="3118"/>
      </w:tblGrid>
      <w:tr w:rsidR="000F2741" w:rsidRPr="00B50F19" w14:paraId="4D6A9678" w14:textId="77777777" w:rsidTr="00966906">
        <w:tc>
          <w:tcPr>
            <w:tcW w:w="675" w:type="dxa"/>
          </w:tcPr>
          <w:p w14:paraId="23A1C07F" w14:textId="77777777" w:rsidR="000F2741" w:rsidRPr="00B50F19" w:rsidRDefault="000F2741" w:rsidP="00966906">
            <w:pPr>
              <w:spacing w:after="0" w:line="240" w:lineRule="auto"/>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w:t>
            </w:r>
          </w:p>
          <w:p w14:paraId="0F628B93" w14:textId="77777777" w:rsidR="000F2741" w:rsidRPr="00B50F19" w:rsidRDefault="000F2741" w:rsidP="00966906">
            <w:pPr>
              <w:spacing w:after="0" w:line="240" w:lineRule="auto"/>
              <w:jc w:val="both"/>
              <w:rPr>
                <w:rFonts w:ascii="Times New Roman" w:eastAsia="Times New Roman" w:hAnsi="Times New Roman" w:cs="Times New Roman"/>
                <w:sz w:val="24"/>
                <w:szCs w:val="24"/>
              </w:rPr>
            </w:pPr>
            <w:proofErr w:type="spellStart"/>
            <w:r w:rsidRPr="00B50F19">
              <w:rPr>
                <w:rFonts w:ascii="Times New Roman" w:eastAsia="Times New Roman" w:hAnsi="Times New Roman" w:cs="Times New Roman"/>
                <w:sz w:val="24"/>
                <w:szCs w:val="24"/>
              </w:rPr>
              <w:t>пп</w:t>
            </w:r>
            <w:proofErr w:type="spellEnd"/>
          </w:p>
        </w:tc>
        <w:tc>
          <w:tcPr>
            <w:tcW w:w="6096" w:type="dxa"/>
          </w:tcPr>
          <w:p w14:paraId="52914C29"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Наименование элемента работы</w:t>
            </w:r>
          </w:p>
        </w:tc>
        <w:tc>
          <w:tcPr>
            <w:tcW w:w="3118" w:type="dxa"/>
          </w:tcPr>
          <w:p w14:paraId="2B239EDB"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 xml:space="preserve">Периодичность, </w:t>
            </w:r>
          </w:p>
          <w:p w14:paraId="109208DC"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не менее</w:t>
            </w:r>
          </w:p>
        </w:tc>
      </w:tr>
      <w:tr w:rsidR="000F2741" w:rsidRPr="00B50F19" w14:paraId="106A0C87" w14:textId="77777777" w:rsidTr="00966906">
        <w:tc>
          <w:tcPr>
            <w:tcW w:w="675" w:type="dxa"/>
          </w:tcPr>
          <w:p w14:paraId="0D1B5C6D" w14:textId="77777777" w:rsidR="000F2741" w:rsidRPr="00B50F19" w:rsidRDefault="000F2741" w:rsidP="00966906">
            <w:pPr>
              <w:spacing w:after="0" w:line="240" w:lineRule="auto"/>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1.</w:t>
            </w:r>
          </w:p>
        </w:tc>
        <w:tc>
          <w:tcPr>
            <w:tcW w:w="6096" w:type="dxa"/>
          </w:tcPr>
          <w:p w14:paraId="6DB58B79" w14:textId="200DFE9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 xml:space="preserve">Износ контактного провода </w:t>
            </w:r>
            <w:r w:rsidR="000A3BCC">
              <w:rPr>
                <w:rFonts w:ascii="Times New Roman" w:eastAsia="Times New Roman" w:hAnsi="Times New Roman" w:cs="Times New Roman"/>
                <w:sz w:val="24"/>
                <w:szCs w:val="24"/>
              </w:rPr>
              <w:t>ЛРТ</w:t>
            </w:r>
            <w:r w:rsidRPr="00B50F19">
              <w:rPr>
                <w:rFonts w:ascii="Times New Roman" w:eastAsia="Times New Roman" w:hAnsi="Times New Roman" w:cs="Times New Roman"/>
                <w:sz w:val="24"/>
                <w:szCs w:val="24"/>
              </w:rPr>
              <w:t>:</w:t>
            </w:r>
          </w:p>
          <w:p w14:paraId="68B4A4E7"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на прямых участках</w:t>
            </w:r>
          </w:p>
          <w:p w14:paraId="75272D2C"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узлов, колец, депо, кривых</w:t>
            </w:r>
          </w:p>
        </w:tc>
        <w:tc>
          <w:tcPr>
            <w:tcW w:w="3118" w:type="dxa"/>
          </w:tcPr>
          <w:p w14:paraId="7AFCE977"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p>
          <w:p w14:paraId="53957D6E"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p w14:paraId="28F9C0E6" w14:textId="77777777" w:rsidR="000F2741" w:rsidRPr="00B50F19" w:rsidRDefault="000F2741" w:rsidP="00966906">
            <w:pPr>
              <w:spacing w:after="0" w:line="240" w:lineRule="auto"/>
              <w:ind w:firstLine="567"/>
              <w:jc w:val="both"/>
              <w:rPr>
                <w:rFonts w:ascii="Times New Roman" w:eastAsia="Times New Roman" w:hAnsi="Times New Roman" w:cs="Times New Roman"/>
                <w:color w:val="FF0000"/>
                <w:sz w:val="24"/>
                <w:szCs w:val="24"/>
              </w:rPr>
            </w:pPr>
            <w:r>
              <w:rPr>
                <w:rFonts w:ascii="Times New Roman" w:eastAsia="Times New Roman" w:hAnsi="Times New Roman" w:cs="Times New Roman"/>
                <w:sz w:val="24"/>
                <w:szCs w:val="24"/>
              </w:rPr>
              <w:t>1</w:t>
            </w:r>
            <w:r w:rsidRPr="009A1686">
              <w:rPr>
                <w:rFonts w:ascii="Times New Roman" w:eastAsia="Times New Roman" w:hAnsi="Times New Roman" w:cs="Times New Roman"/>
                <w:sz w:val="24"/>
                <w:szCs w:val="24"/>
              </w:rPr>
              <w:t xml:space="preserve"> раз в 6 месяцев</w:t>
            </w:r>
          </w:p>
        </w:tc>
      </w:tr>
      <w:tr w:rsidR="000F2741" w:rsidRPr="00B50F19" w14:paraId="5D946B74" w14:textId="77777777" w:rsidTr="00966906">
        <w:tc>
          <w:tcPr>
            <w:tcW w:w="675" w:type="dxa"/>
          </w:tcPr>
          <w:p w14:paraId="4F6F49C5" w14:textId="77777777" w:rsidR="000F2741" w:rsidRPr="00B50F19" w:rsidRDefault="000F2741" w:rsidP="00966906">
            <w:pPr>
              <w:spacing w:after="0" w:line="240" w:lineRule="auto"/>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2.</w:t>
            </w:r>
          </w:p>
        </w:tc>
        <w:tc>
          <w:tcPr>
            <w:tcW w:w="6096" w:type="dxa"/>
          </w:tcPr>
          <w:p w14:paraId="7B6DE347"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Износ контактного провода троллейбуса:</w:t>
            </w:r>
          </w:p>
          <w:p w14:paraId="41B51D65"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на прямых участках</w:t>
            </w:r>
          </w:p>
          <w:p w14:paraId="5C35763E"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узлов, колец, кривых</w:t>
            </w:r>
          </w:p>
        </w:tc>
        <w:tc>
          <w:tcPr>
            <w:tcW w:w="3118" w:type="dxa"/>
          </w:tcPr>
          <w:p w14:paraId="0A061E77"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p>
          <w:p w14:paraId="27CB6AF6" w14:textId="77777777" w:rsidR="000F2741" w:rsidRPr="009A1686" w:rsidRDefault="000F2741" w:rsidP="00966906">
            <w:pPr>
              <w:spacing w:after="0" w:line="240" w:lineRule="auto"/>
              <w:ind w:firstLine="567"/>
              <w:jc w:val="both"/>
              <w:rPr>
                <w:rFonts w:ascii="Times New Roman" w:eastAsia="Times New Roman" w:hAnsi="Times New Roman" w:cs="Times New Roman"/>
                <w:sz w:val="24"/>
                <w:szCs w:val="24"/>
              </w:rPr>
            </w:pPr>
            <w:r w:rsidRPr="009A1686">
              <w:rPr>
                <w:rFonts w:ascii="Times New Roman" w:eastAsia="Times New Roman" w:hAnsi="Times New Roman" w:cs="Times New Roman"/>
                <w:sz w:val="24"/>
                <w:szCs w:val="24"/>
              </w:rPr>
              <w:t>1 раз в 6 месяцев</w:t>
            </w:r>
          </w:p>
          <w:p w14:paraId="41D32DE4" w14:textId="77777777" w:rsidR="000F2741" w:rsidRPr="00B50F19" w:rsidRDefault="000F2741" w:rsidP="00966906">
            <w:pPr>
              <w:spacing w:after="0" w:line="240" w:lineRule="auto"/>
              <w:ind w:firstLine="567"/>
              <w:jc w:val="both"/>
              <w:rPr>
                <w:rFonts w:ascii="Times New Roman" w:eastAsia="Times New Roman" w:hAnsi="Times New Roman" w:cs="Times New Roman"/>
                <w:color w:val="FF0000"/>
                <w:sz w:val="24"/>
                <w:szCs w:val="24"/>
              </w:rPr>
            </w:pPr>
            <w:r w:rsidRPr="009A1686">
              <w:rPr>
                <w:rFonts w:ascii="Times New Roman" w:eastAsia="Times New Roman" w:hAnsi="Times New Roman" w:cs="Times New Roman"/>
                <w:sz w:val="24"/>
                <w:szCs w:val="24"/>
              </w:rPr>
              <w:t>1 раз в 6 месяцев</w:t>
            </w:r>
          </w:p>
        </w:tc>
      </w:tr>
      <w:tr w:rsidR="000F2741" w:rsidRPr="00B50F19" w14:paraId="0E9F6034" w14:textId="77777777" w:rsidTr="00966906">
        <w:tc>
          <w:tcPr>
            <w:tcW w:w="675" w:type="dxa"/>
          </w:tcPr>
          <w:p w14:paraId="21EB2300" w14:textId="77777777" w:rsidR="000F2741" w:rsidRPr="00B50F19" w:rsidRDefault="000F2741" w:rsidP="00966906">
            <w:pPr>
              <w:spacing w:after="0" w:line="240" w:lineRule="auto"/>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3.</w:t>
            </w:r>
          </w:p>
        </w:tc>
        <w:tc>
          <w:tcPr>
            <w:tcW w:w="6096" w:type="dxa"/>
          </w:tcPr>
          <w:p w14:paraId="54AA7304"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Высота подвески контактного провода</w:t>
            </w:r>
          </w:p>
        </w:tc>
        <w:tc>
          <w:tcPr>
            <w:tcW w:w="3118" w:type="dxa"/>
          </w:tcPr>
          <w:p w14:paraId="2A0B4D40" w14:textId="77777777" w:rsidR="000F2741" w:rsidRPr="00B50F19" w:rsidRDefault="000F2741" w:rsidP="00966906">
            <w:pPr>
              <w:spacing w:after="0" w:line="240" w:lineRule="auto"/>
              <w:ind w:firstLine="567"/>
              <w:jc w:val="both"/>
              <w:rPr>
                <w:rFonts w:ascii="Times New Roman" w:eastAsia="Times New Roman" w:hAnsi="Times New Roman" w:cs="Times New Roman"/>
                <w:strike/>
                <w:color w:val="FF0000"/>
                <w:sz w:val="24"/>
                <w:szCs w:val="24"/>
              </w:rPr>
            </w:pPr>
            <w:r w:rsidRPr="009A1686">
              <w:rPr>
                <w:rFonts w:ascii="Times New Roman" w:eastAsia="Times New Roman" w:hAnsi="Times New Roman" w:cs="Times New Roman"/>
                <w:sz w:val="24"/>
                <w:szCs w:val="24"/>
              </w:rPr>
              <w:t>1 раз в год</w:t>
            </w:r>
          </w:p>
        </w:tc>
      </w:tr>
      <w:tr w:rsidR="000F2741" w:rsidRPr="00B50F19" w14:paraId="3F9A1FC5" w14:textId="77777777" w:rsidTr="00966906">
        <w:tc>
          <w:tcPr>
            <w:tcW w:w="675" w:type="dxa"/>
          </w:tcPr>
          <w:p w14:paraId="133A571A" w14:textId="77777777" w:rsidR="000F2741" w:rsidRPr="00B50F19" w:rsidRDefault="000F2741" w:rsidP="00966906">
            <w:pPr>
              <w:spacing w:after="0" w:line="240" w:lineRule="auto"/>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4.</w:t>
            </w:r>
          </w:p>
        </w:tc>
        <w:tc>
          <w:tcPr>
            <w:tcW w:w="6096" w:type="dxa"/>
          </w:tcPr>
          <w:p w14:paraId="402C3A5D"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Натяжение контактного провода</w:t>
            </w:r>
          </w:p>
        </w:tc>
        <w:tc>
          <w:tcPr>
            <w:tcW w:w="3118" w:type="dxa"/>
          </w:tcPr>
          <w:p w14:paraId="7BC7EB48"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tc>
      </w:tr>
      <w:tr w:rsidR="000F2741" w:rsidRPr="00B50F19" w14:paraId="4034B7C7" w14:textId="77777777" w:rsidTr="00966906">
        <w:tc>
          <w:tcPr>
            <w:tcW w:w="675" w:type="dxa"/>
          </w:tcPr>
          <w:p w14:paraId="16C190BA" w14:textId="77777777" w:rsidR="000F2741" w:rsidRPr="00B50F19" w:rsidRDefault="000F2741" w:rsidP="00966906">
            <w:pPr>
              <w:spacing w:after="0" w:line="240" w:lineRule="auto"/>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5.</w:t>
            </w:r>
          </w:p>
        </w:tc>
        <w:tc>
          <w:tcPr>
            <w:tcW w:w="6096" w:type="dxa"/>
          </w:tcPr>
          <w:p w14:paraId="1AD9DFFA" w14:textId="3AD4B36B"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 xml:space="preserve">Зигзаг и выносы контактного провода </w:t>
            </w:r>
            <w:r w:rsidR="000A3BCC">
              <w:rPr>
                <w:rFonts w:ascii="Times New Roman" w:eastAsia="Times New Roman" w:hAnsi="Times New Roman" w:cs="Times New Roman"/>
                <w:sz w:val="24"/>
                <w:szCs w:val="24"/>
              </w:rPr>
              <w:t>ЛРТ</w:t>
            </w:r>
          </w:p>
        </w:tc>
        <w:tc>
          <w:tcPr>
            <w:tcW w:w="3118" w:type="dxa"/>
          </w:tcPr>
          <w:p w14:paraId="33723A56"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tc>
      </w:tr>
      <w:tr w:rsidR="000F2741" w:rsidRPr="00B50F19" w14:paraId="227D2E16" w14:textId="77777777" w:rsidTr="00966906">
        <w:tc>
          <w:tcPr>
            <w:tcW w:w="675" w:type="dxa"/>
          </w:tcPr>
          <w:p w14:paraId="417B3285" w14:textId="77777777" w:rsidR="000F2741" w:rsidRPr="00B50F19" w:rsidRDefault="000F2741" w:rsidP="00966906">
            <w:pPr>
              <w:spacing w:after="0" w:line="240" w:lineRule="auto"/>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6.</w:t>
            </w:r>
          </w:p>
        </w:tc>
        <w:tc>
          <w:tcPr>
            <w:tcW w:w="6096" w:type="dxa"/>
          </w:tcPr>
          <w:p w14:paraId="2E4E015E"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Углы излома контактного провода, радиусы кривых</w:t>
            </w:r>
          </w:p>
        </w:tc>
        <w:tc>
          <w:tcPr>
            <w:tcW w:w="3118" w:type="dxa"/>
          </w:tcPr>
          <w:p w14:paraId="01973FF4"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tc>
      </w:tr>
      <w:tr w:rsidR="000F2741" w:rsidRPr="00B50F19" w14:paraId="389C6442" w14:textId="77777777" w:rsidTr="00966906">
        <w:tc>
          <w:tcPr>
            <w:tcW w:w="675" w:type="dxa"/>
          </w:tcPr>
          <w:p w14:paraId="375DCF8C" w14:textId="77777777" w:rsidR="000F2741" w:rsidRPr="00B50F19" w:rsidRDefault="000F2741" w:rsidP="00966906">
            <w:pPr>
              <w:spacing w:after="0" w:line="240" w:lineRule="auto"/>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7.</w:t>
            </w:r>
          </w:p>
        </w:tc>
        <w:tc>
          <w:tcPr>
            <w:tcW w:w="6096" w:type="dxa"/>
          </w:tcPr>
          <w:p w14:paraId="24EFECC3"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Расстояния между контактными проводами троллейбуса, от проводов до опорных конструкций, балконов зданий и оконных проемов, стволов и ветвей деревьев</w:t>
            </w:r>
          </w:p>
        </w:tc>
        <w:tc>
          <w:tcPr>
            <w:tcW w:w="3118" w:type="dxa"/>
          </w:tcPr>
          <w:p w14:paraId="235ACE28"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p>
          <w:p w14:paraId="6DA39BC9"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tc>
      </w:tr>
      <w:tr w:rsidR="000F2741" w:rsidRPr="00B50F19" w14:paraId="190BF691" w14:textId="77777777" w:rsidTr="00966906">
        <w:tc>
          <w:tcPr>
            <w:tcW w:w="675" w:type="dxa"/>
          </w:tcPr>
          <w:p w14:paraId="62BF03BA" w14:textId="77777777" w:rsidR="000F2741" w:rsidRPr="00B50F19" w:rsidRDefault="000F2741" w:rsidP="00966906">
            <w:pPr>
              <w:spacing w:after="0" w:line="240" w:lineRule="auto"/>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8.</w:t>
            </w:r>
          </w:p>
        </w:tc>
        <w:tc>
          <w:tcPr>
            <w:tcW w:w="6096" w:type="dxa"/>
          </w:tcPr>
          <w:p w14:paraId="54FEE8E9"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Сопротивление изоляции питающих фидеров и перемычек</w:t>
            </w:r>
          </w:p>
        </w:tc>
        <w:tc>
          <w:tcPr>
            <w:tcW w:w="3118" w:type="dxa"/>
          </w:tcPr>
          <w:p w14:paraId="523A1387"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год</w:t>
            </w:r>
          </w:p>
        </w:tc>
      </w:tr>
      <w:tr w:rsidR="000F2741" w:rsidRPr="00B50F19" w14:paraId="2C1EE4C0" w14:textId="77777777" w:rsidTr="00966906">
        <w:tc>
          <w:tcPr>
            <w:tcW w:w="675" w:type="dxa"/>
          </w:tcPr>
          <w:p w14:paraId="7AFEC7F4" w14:textId="77777777" w:rsidR="000F2741" w:rsidRPr="00B50F19" w:rsidRDefault="000F2741" w:rsidP="00966906">
            <w:pPr>
              <w:spacing w:after="0" w:line="240" w:lineRule="auto"/>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9.</w:t>
            </w:r>
          </w:p>
        </w:tc>
        <w:tc>
          <w:tcPr>
            <w:tcW w:w="6096" w:type="dxa"/>
          </w:tcPr>
          <w:p w14:paraId="1B49CD16"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Изоляция токоведущих частей от металлических опор</w:t>
            </w:r>
          </w:p>
        </w:tc>
        <w:tc>
          <w:tcPr>
            <w:tcW w:w="3118" w:type="dxa"/>
          </w:tcPr>
          <w:p w14:paraId="794D78C4"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6 месяцев</w:t>
            </w:r>
          </w:p>
        </w:tc>
      </w:tr>
      <w:tr w:rsidR="000F2741" w:rsidRPr="00B50F19" w14:paraId="4D2FF304" w14:textId="77777777" w:rsidTr="00966906">
        <w:tc>
          <w:tcPr>
            <w:tcW w:w="675" w:type="dxa"/>
          </w:tcPr>
          <w:p w14:paraId="383A62CE" w14:textId="77777777" w:rsidR="000F2741" w:rsidRPr="00B50F19" w:rsidRDefault="000F2741" w:rsidP="00966906">
            <w:pPr>
              <w:spacing w:after="0" w:line="240" w:lineRule="auto"/>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10.</w:t>
            </w:r>
          </w:p>
        </w:tc>
        <w:tc>
          <w:tcPr>
            <w:tcW w:w="6096" w:type="dxa"/>
          </w:tcPr>
          <w:p w14:paraId="32ED567F"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Падение напряжения на участках сети:</w:t>
            </w:r>
          </w:p>
          <w:p w14:paraId="561C21EC" w14:textId="77777777"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в контактной сети троллейбуса</w:t>
            </w:r>
          </w:p>
          <w:p w14:paraId="104E4822" w14:textId="0176FE08" w:rsidR="000F2741" w:rsidRPr="00B50F19" w:rsidRDefault="000F2741" w:rsidP="00966906">
            <w:pPr>
              <w:spacing w:after="0" w:line="240" w:lineRule="auto"/>
              <w:ind w:firstLine="318"/>
              <w:jc w:val="both"/>
              <w:rPr>
                <w:rFonts w:ascii="Times New Roman" w:eastAsia="Times New Roman" w:hAnsi="Times New Roman" w:cs="Times New Roman"/>
                <w:sz w:val="24"/>
                <w:szCs w:val="24"/>
              </w:rPr>
            </w:pPr>
            <w:r w:rsidRPr="00B50F19">
              <w:rPr>
                <w:rFonts w:ascii="Times New Roman" w:eastAsia="Times New Roman" w:hAnsi="Times New Roman" w:cs="Times New Roman"/>
                <w:sz w:val="24"/>
                <w:szCs w:val="24"/>
              </w:rPr>
              <w:t xml:space="preserve">в контактной сети </w:t>
            </w:r>
            <w:r w:rsidR="000A3BCC">
              <w:rPr>
                <w:rFonts w:ascii="Times New Roman" w:eastAsia="Times New Roman" w:hAnsi="Times New Roman" w:cs="Times New Roman"/>
                <w:sz w:val="24"/>
                <w:szCs w:val="24"/>
              </w:rPr>
              <w:t>ЛРТ</w:t>
            </w:r>
          </w:p>
        </w:tc>
        <w:tc>
          <w:tcPr>
            <w:tcW w:w="3118" w:type="dxa"/>
          </w:tcPr>
          <w:p w14:paraId="2631FB52"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p>
          <w:p w14:paraId="668350C1"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год</w:t>
            </w:r>
          </w:p>
          <w:p w14:paraId="56BDDF64" w14:textId="77777777" w:rsidR="000F2741" w:rsidRPr="00B50F19" w:rsidRDefault="000F2741" w:rsidP="00966906">
            <w:pPr>
              <w:spacing w:after="0" w:line="240" w:lineRule="auto"/>
              <w:ind w:firstLine="567"/>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B50F19">
              <w:rPr>
                <w:rFonts w:ascii="Times New Roman" w:eastAsia="Times New Roman" w:hAnsi="Times New Roman" w:cs="Times New Roman"/>
                <w:sz w:val="24"/>
                <w:szCs w:val="24"/>
              </w:rPr>
              <w:t xml:space="preserve"> раз в 3 года</w:t>
            </w:r>
          </w:p>
        </w:tc>
      </w:tr>
    </w:tbl>
    <w:p w14:paraId="438ACBAD" w14:textId="77777777" w:rsidR="000F2741" w:rsidRDefault="000F2741" w:rsidP="000F2741">
      <w:pPr>
        <w:spacing w:line="360" w:lineRule="auto"/>
        <w:ind w:firstLine="708"/>
        <w:jc w:val="both"/>
        <w:rPr>
          <w:rFonts w:ascii="Times New Roman" w:hAnsi="Times New Roman" w:cs="Times New Roman"/>
          <w:sz w:val="24"/>
          <w:szCs w:val="24"/>
        </w:rPr>
      </w:pPr>
    </w:p>
    <w:p w14:paraId="3EB482EA" w14:textId="77777777" w:rsidR="000F2741" w:rsidRPr="000E66C4" w:rsidRDefault="000F2741" w:rsidP="000F2741">
      <w:pPr>
        <w:spacing w:line="360" w:lineRule="auto"/>
        <w:ind w:firstLine="70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6.7.14</w:t>
      </w:r>
      <w:r w:rsidRPr="000E66C4">
        <w:rPr>
          <w:rFonts w:ascii="Times New Roman" w:eastAsia="Times New Roman" w:hAnsi="Times New Roman" w:cs="Times New Roman"/>
          <w:sz w:val="24"/>
          <w:szCs w:val="24"/>
        </w:rPr>
        <w:t>. Исправное состояние контактной сети должно обеспечиваться за счет своевременного и полного выполнения технического обслуживания и ремонтов. Периодичность ремонтов элементов контактной сети указана в таблицах 4 и 5.</w:t>
      </w:r>
    </w:p>
    <w:p w14:paraId="2E0F2765" w14:textId="77777777" w:rsidR="000F2741" w:rsidRPr="000E66C4" w:rsidRDefault="000F2741" w:rsidP="000F2741">
      <w:pPr>
        <w:spacing w:after="0" w:line="240" w:lineRule="auto"/>
        <w:ind w:firstLine="567"/>
        <w:jc w:val="both"/>
        <w:rPr>
          <w:rFonts w:ascii="Times New Roman" w:eastAsia="Times New Roman" w:hAnsi="Times New Roman" w:cs="Times New Roman"/>
          <w:sz w:val="24"/>
          <w:szCs w:val="24"/>
        </w:rPr>
      </w:pPr>
    </w:p>
    <w:p w14:paraId="1667261C" w14:textId="77777777" w:rsidR="000F2741" w:rsidRPr="000E66C4" w:rsidRDefault="000F2741" w:rsidP="000F2741">
      <w:pPr>
        <w:spacing w:after="0" w:line="240" w:lineRule="auto"/>
        <w:ind w:firstLine="567"/>
        <w:jc w:val="right"/>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Таблица 4</w:t>
      </w:r>
    </w:p>
    <w:p w14:paraId="0E2DC08A" w14:textId="77777777" w:rsidR="000F2741" w:rsidRPr="000E66C4" w:rsidRDefault="000F2741" w:rsidP="000F2741">
      <w:pPr>
        <w:spacing w:after="0" w:line="240" w:lineRule="auto"/>
        <w:ind w:firstLine="567"/>
        <w:jc w:val="center"/>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lastRenderedPageBreak/>
        <w:t>Периодичность текущих ремонтов элементов</w:t>
      </w:r>
    </w:p>
    <w:p w14:paraId="0C4022BC" w14:textId="7EEC780B" w:rsidR="000F2741" w:rsidRPr="000E66C4" w:rsidRDefault="000F2741" w:rsidP="000F2741">
      <w:pPr>
        <w:spacing w:after="0" w:line="240" w:lineRule="auto"/>
        <w:ind w:firstLine="567"/>
        <w:jc w:val="center"/>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 xml:space="preserve">контактной сети </w:t>
      </w:r>
      <w:r w:rsidR="000A3BCC">
        <w:rPr>
          <w:rFonts w:ascii="Times New Roman" w:eastAsia="Times New Roman" w:hAnsi="Times New Roman" w:cs="Times New Roman"/>
          <w:sz w:val="24"/>
          <w:szCs w:val="24"/>
        </w:rPr>
        <w:t>ЛРТ</w:t>
      </w:r>
      <w:r w:rsidRPr="000E66C4">
        <w:rPr>
          <w:rFonts w:ascii="Times New Roman" w:eastAsia="Times New Roman" w:hAnsi="Times New Roman" w:cs="Times New Roman"/>
          <w:sz w:val="24"/>
          <w:szCs w:val="24"/>
        </w:rPr>
        <w:t xml:space="preserve"> и троллейбуса</w:t>
      </w:r>
    </w:p>
    <w:p w14:paraId="13814D68" w14:textId="77777777" w:rsidR="000F2741" w:rsidRPr="000E66C4" w:rsidRDefault="000F2741" w:rsidP="000F2741">
      <w:pPr>
        <w:spacing w:after="0" w:line="240" w:lineRule="auto"/>
        <w:ind w:firstLine="567"/>
        <w:jc w:val="both"/>
        <w:rPr>
          <w:rFonts w:ascii="Times New Roman" w:eastAsia="Times New Roman" w:hAnsi="Times New Roman" w:cs="Times New Roman"/>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5220"/>
        <w:gridCol w:w="4136"/>
      </w:tblGrid>
      <w:tr w:rsidR="000F2741" w:rsidRPr="000E66C4" w14:paraId="75A852DE" w14:textId="77777777" w:rsidTr="00966906">
        <w:tc>
          <w:tcPr>
            <w:tcW w:w="675" w:type="dxa"/>
          </w:tcPr>
          <w:p w14:paraId="628350B7"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w:t>
            </w:r>
          </w:p>
          <w:p w14:paraId="62BC76B0"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proofErr w:type="spellStart"/>
            <w:r w:rsidRPr="000E66C4">
              <w:rPr>
                <w:rFonts w:ascii="Times New Roman" w:eastAsia="Times New Roman" w:hAnsi="Times New Roman" w:cs="Times New Roman"/>
                <w:sz w:val="24"/>
                <w:szCs w:val="24"/>
              </w:rPr>
              <w:t>п.п</w:t>
            </w:r>
            <w:proofErr w:type="spellEnd"/>
            <w:r w:rsidRPr="000E66C4">
              <w:rPr>
                <w:rFonts w:ascii="Times New Roman" w:eastAsia="Times New Roman" w:hAnsi="Times New Roman" w:cs="Times New Roman"/>
                <w:sz w:val="24"/>
                <w:szCs w:val="24"/>
              </w:rPr>
              <w:t>.</w:t>
            </w:r>
          </w:p>
        </w:tc>
        <w:tc>
          <w:tcPr>
            <w:tcW w:w="5220" w:type="dxa"/>
          </w:tcPr>
          <w:p w14:paraId="73222197" w14:textId="77777777" w:rsidR="000F2741" w:rsidRPr="000E66C4" w:rsidRDefault="000F2741" w:rsidP="00966906">
            <w:pPr>
              <w:spacing w:after="0" w:line="240" w:lineRule="auto"/>
              <w:ind w:firstLine="567"/>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Наименование элемента работы</w:t>
            </w:r>
          </w:p>
        </w:tc>
        <w:tc>
          <w:tcPr>
            <w:tcW w:w="4136" w:type="dxa"/>
          </w:tcPr>
          <w:p w14:paraId="7F6F8E05" w14:textId="77777777" w:rsidR="000F2741" w:rsidRPr="000E66C4" w:rsidRDefault="000F2741" w:rsidP="00966906">
            <w:pPr>
              <w:spacing w:after="0" w:line="240" w:lineRule="auto"/>
              <w:ind w:firstLine="59"/>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Периодичность, не менее</w:t>
            </w:r>
          </w:p>
        </w:tc>
      </w:tr>
      <w:tr w:rsidR="000F2741" w:rsidRPr="000E66C4" w14:paraId="7FADF05F" w14:textId="77777777" w:rsidTr="00966906">
        <w:tc>
          <w:tcPr>
            <w:tcW w:w="675" w:type="dxa"/>
          </w:tcPr>
          <w:p w14:paraId="558014FE"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1.</w:t>
            </w:r>
          </w:p>
        </w:tc>
        <w:tc>
          <w:tcPr>
            <w:tcW w:w="5220" w:type="dxa"/>
          </w:tcPr>
          <w:p w14:paraId="2DB24857" w14:textId="77777777" w:rsidR="000F2741" w:rsidRPr="000E66C4" w:rsidRDefault="000F2741" w:rsidP="00966906">
            <w:pPr>
              <w:spacing w:after="0" w:line="240" w:lineRule="auto"/>
              <w:ind w:firstLine="567"/>
              <w:jc w:val="both"/>
              <w:rPr>
                <w:rFonts w:ascii="Times New Roman" w:eastAsia="Times New Roman" w:hAnsi="Times New Roman" w:cs="Times New Roman"/>
                <w:sz w:val="24"/>
                <w:szCs w:val="24"/>
              </w:rPr>
            </w:pPr>
            <w:proofErr w:type="spellStart"/>
            <w:r w:rsidRPr="000E66C4">
              <w:rPr>
                <w:rFonts w:ascii="Times New Roman" w:eastAsia="Times New Roman" w:hAnsi="Times New Roman" w:cs="Times New Roman"/>
                <w:sz w:val="24"/>
                <w:szCs w:val="24"/>
              </w:rPr>
              <w:t>Спецчасти</w:t>
            </w:r>
            <w:proofErr w:type="spellEnd"/>
          </w:p>
        </w:tc>
        <w:tc>
          <w:tcPr>
            <w:tcW w:w="4136" w:type="dxa"/>
          </w:tcPr>
          <w:p w14:paraId="2B8DF2F2" w14:textId="77777777" w:rsidR="000F2741" w:rsidRPr="000E66C4" w:rsidRDefault="000F2741" w:rsidP="00966906">
            <w:pPr>
              <w:spacing w:after="0" w:line="240" w:lineRule="auto"/>
              <w:ind w:firstLine="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E66C4">
              <w:rPr>
                <w:rFonts w:ascii="Times New Roman" w:eastAsia="Times New Roman" w:hAnsi="Times New Roman" w:cs="Times New Roman"/>
                <w:sz w:val="24"/>
                <w:szCs w:val="24"/>
              </w:rPr>
              <w:t xml:space="preserve"> раз в 6 месяцев</w:t>
            </w:r>
          </w:p>
        </w:tc>
      </w:tr>
      <w:tr w:rsidR="000F2741" w:rsidRPr="000E66C4" w14:paraId="1BADA2EC" w14:textId="77777777" w:rsidTr="00966906">
        <w:tc>
          <w:tcPr>
            <w:tcW w:w="675" w:type="dxa"/>
          </w:tcPr>
          <w:p w14:paraId="4EEB7122"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2.</w:t>
            </w:r>
          </w:p>
        </w:tc>
        <w:tc>
          <w:tcPr>
            <w:tcW w:w="5220" w:type="dxa"/>
          </w:tcPr>
          <w:p w14:paraId="396012AC" w14:textId="77777777" w:rsidR="000F2741" w:rsidRPr="000E66C4" w:rsidRDefault="000F2741" w:rsidP="00966906">
            <w:pPr>
              <w:spacing w:after="0" w:line="240" w:lineRule="auto"/>
              <w:ind w:firstLine="567"/>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Узлы, кольца, сети, депо</w:t>
            </w:r>
          </w:p>
        </w:tc>
        <w:tc>
          <w:tcPr>
            <w:tcW w:w="4136" w:type="dxa"/>
          </w:tcPr>
          <w:p w14:paraId="35B92AD9" w14:textId="77777777" w:rsidR="000F2741" w:rsidRPr="000E66C4" w:rsidRDefault="000F2741" w:rsidP="00966906">
            <w:pPr>
              <w:spacing w:after="0" w:line="240" w:lineRule="auto"/>
              <w:ind w:firstLine="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E66C4">
              <w:rPr>
                <w:rFonts w:ascii="Times New Roman" w:eastAsia="Times New Roman" w:hAnsi="Times New Roman" w:cs="Times New Roman"/>
                <w:sz w:val="24"/>
                <w:szCs w:val="24"/>
              </w:rPr>
              <w:t xml:space="preserve"> раз в 6 месяцев</w:t>
            </w:r>
          </w:p>
        </w:tc>
      </w:tr>
      <w:tr w:rsidR="000F2741" w:rsidRPr="000E66C4" w14:paraId="6715CC0F" w14:textId="77777777" w:rsidTr="00966906">
        <w:tc>
          <w:tcPr>
            <w:tcW w:w="675" w:type="dxa"/>
          </w:tcPr>
          <w:p w14:paraId="6F4FF446"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3.</w:t>
            </w:r>
          </w:p>
        </w:tc>
        <w:tc>
          <w:tcPr>
            <w:tcW w:w="5220" w:type="dxa"/>
          </w:tcPr>
          <w:p w14:paraId="695B18A3" w14:textId="77777777" w:rsidR="000F2741" w:rsidRPr="000E66C4" w:rsidRDefault="000F2741" w:rsidP="00966906">
            <w:pPr>
              <w:spacing w:after="0" w:line="240" w:lineRule="auto"/>
              <w:ind w:firstLine="567"/>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Прямые участки</w:t>
            </w:r>
          </w:p>
        </w:tc>
        <w:tc>
          <w:tcPr>
            <w:tcW w:w="4136" w:type="dxa"/>
          </w:tcPr>
          <w:p w14:paraId="66CD251E" w14:textId="77777777" w:rsidR="000F2741" w:rsidRPr="000E66C4" w:rsidRDefault="000F2741" w:rsidP="00966906">
            <w:pPr>
              <w:spacing w:after="0" w:line="240" w:lineRule="auto"/>
              <w:ind w:firstLine="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E66C4">
              <w:rPr>
                <w:rFonts w:ascii="Times New Roman" w:eastAsia="Times New Roman" w:hAnsi="Times New Roman" w:cs="Times New Roman"/>
                <w:sz w:val="24"/>
                <w:szCs w:val="24"/>
              </w:rPr>
              <w:t xml:space="preserve"> раз в год</w:t>
            </w:r>
          </w:p>
        </w:tc>
      </w:tr>
      <w:tr w:rsidR="000F2741" w:rsidRPr="000E66C4" w14:paraId="28E32184" w14:textId="77777777" w:rsidTr="00966906">
        <w:tc>
          <w:tcPr>
            <w:tcW w:w="675" w:type="dxa"/>
          </w:tcPr>
          <w:p w14:paraId="4A424553"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4.</w:t>
            </w:r>
          </w:p>
        </w:tc>
        <w:tc>
          <w:tcPr>
            <w:tcW w:w="5220" w:type="dxa"/>
          </w:tcPr>
          <w:p w14:paraId="6B6A4DE0" w14:textId="77777777" w:rsidR="000F2741" w:rsidRPr="000E66C4" w:rsidRDefault="000F2741" w:rsidP="00966906">
            <w:pPr>
              <w:spacing w:after="0" w:line="240" w:lineRule="auto"/>
              <w:ind w:firstLine="567"/>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Прочее</w:t>
            </w:r>
          </w:p>
        </w:tc>
        <w:tc>
          <w:tcPr>
            <w:tcW w:w="4136" w:type="dxa"/>
          </w:tcPr>
          <w:p w14:paraId="683A8A93" w14:textId="77777777" w:rsidR="000F2741" w:rsidRPr="000E66C4" w:rsidRDefault="000F2741" w:rsidP="00966906">
            <w:pPr>
              <w:spacing w:after="0" w:line="240" w:lineRule="auto"/>
              <w:ind w:firstLine="59"/>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E66C4">
              <w:rPr>
                <w:rFonts w:ascii="Times New Roman" w:eastAsia="Times New Roman" w:hAnsi="Times New Roman" w:cs="Times New Roman"/>
                <w:sz w:val="24"/>
                <w:szCs w:val="24"/>
              </w:rPr>
              <w:t xml:space="preserve"> раз в 4 года</w:t>
            </w:r>
          </w:p>
        </w:tc>
      </w:tr>
    </w:tbl>
    <w:p w14:paraId="2C897EF3" w14:textId="77777777" w:rsidR="000F2741" w:rsidRDefault="000F2741" w:rsidP="000F2741">
      <w:pPr>
        <w:spacing w:after="0" w:line="240" w:lineRule="auto"/>
        <w:ind w:firstLine="567"/>
        <w:jc w:val="both"/>
        <w:rPr>
          <w:rFonts w:ascii="Times New Roman" w:eastAsia="Times New Roman" w:hAnsi="Times New Roman" w:cs="Times New Roman"/>
          <w:sz w:val="24"/>
          <w:szCs w:val="24"/>
        </w:rPr>
      </w:pPr>
    </w:p>
    <w:p w14:paraId="31D7FA62" w14:textId="77777777" w:rsidR="000F2741" w:rsidRPr="000E66C4" w:rsidRDefault="000F2741" w:rsidP="000F2741">
      <w:pPr>
        <w:spacing w:line="360" w:lineRule="auto"/>
        <w:ind w:firstLine="709"/>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Примечание:</w:t>
      </w:r>
    </w:p>
    <w:p w14:paraId="45AD4DBB" w14:textId="77777777" w:rsidR="000F2741" w:rsidRPr="000E66C4" w:rsidRDefault="000F2741" w:rsidP="000F2741">
      <w:pPr>
        <w:spacing w:line="360" w:lineRule="auto"/>
        <w:ind w:firstLine="709"/>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Текущий ремонт включает в себя:</w:t>
      </w:r>
    </w:p>
    <w:p w14:paraId="248BC764" w14:textId="77777777" w:rsidR="000F2741" w:rsidRPr="00122B62" w:rsidRDefault="000F2741" w:rsidP="00122B62">
      <w:pPr>
        <w:pStyle w:val="a3"/>
        <w:numPr>
          <w:ilvl w:val="0"/>
          <w:numId w:val="4"/>
        </w:numPr>
        <w:spacing w:line="360" w:lineRule="auto"/>
        <w:jc w:val="both"/>
        <w:rPr>
          <w:rFonts w:ascii="Times New Roman" w:eastAsia="Times New Roman" w:hAnsi="Times New Roman" w:cs="Times New Roman"/>
          <w:sz w:val="24"/>
          <w:szCs w:val="24"/>
        </w:rPr>
      </w:pPr>
      <w:r w:rsidRPr="00122B62">
        <w:rPr>
          <w:rFonts w:ascii="Times New Roman" w:eastAsia="Times New Roman" w:hAnsi="Times New Roman" w:cs="Times New Roman"/>
          <w:sz w:val="24"/>
          <w:szCs w:val="24"/>
        </w:rPr>
        <w:t>регулировку положения в плане провода тросов, кронштейнов, арматуры,</w:t>
      </w:r>
    </w:p>
    <w:p w14:paraId="216D139B" w14:textId="77777777" w:rsidR="000F2741" w:rsidRPr="00122B62" w:rsidRDefault="000F2741" w:rsidP="00122B62">
      <w:pPr>
        <w:pStyle w:val="a3"/>
        <w:numPr>
          <w:ilvl w:val="0"/>
          <w:numId w:val="4"/>
        </w:numPr>
        <w:spacing w:line="360" w:lineRule="auto"/>
        <w:jc w:val="both"/>
        <w:rPr>
          <w:rFonts w:ascii="Times New Roman" w:eastAsia="Times New Roman" w:hAnsi="Times New Roman" w:cs="Times New Roman"/>
          <w:sz w:val="24"/>
          <w:szCs w:val="24"/>
        </w:rPr>
      </w:pPr>
      <w:r w:rsidRPr="00122B62">
        <w:rPr>
          <w:rFonts w:ascii="Times New Roman" w:eastAsia="Times New Roman" w:hAnsi="Times New Roman" w:cs="Times New Roman"/>
          <w:sz w:val="24"/>
          <w:szCs w:val="24"/>
        </w:rPr>
        <w:t>регулировку высоты подвешивания контактного провода,</w:t>
      </w:r>
    </w:p>
    <w:p w14:paraId="7095F7B3" w14:textId="77777777" w:rsidR="000F2741" w:rsidRPr="00122B62" w:rsidRDefault="000F2741" w:rsidP="00122B62">
      <w:pPr>
        <w:pStyle w:val="a3"/>
        <w:numPr>
          <w:ilvl w:val="0"/>
          <w:numId w:val="4"/>
        </w:numPr>
        <w:spacing w:line="360" w:lineRule="auto"/>
        <w:jc w:val="both"/>
        <w:rPr>
          <w:rFonts w:ascii="Times New Roman" w:eastAsia="Times New Roman" w:hAnsi="Times New Roman" w:cs="Times New Roman"/>
          <w:sz w:val="24"/>
          <w:szCs w:val="24"/>
        </w:rPr>
      </w:pPr>
      <w:r w:rsidRPr="00122B62">
        <w:rPr>
          <w:rFonts w:ascii="Times New Roman" w:eastAsia="Times New Roman" w:hAnsi="Times New Roman" w:cs="Times New Roman"/>
          <w:sz w:val="24"/>
          <w:szCs w:val="24"/>
        </w:rPr>
        <w:t>регулировку натяжения проводов и тросов,</w:t>
      </w:r>
    </w:p>
    <w:p w14:paraId="444C786D" w14:textId="77777777" w:rsidR="000F2741" w:rsidRPr="00122B62" w:rsidRDefault="000F2741" w:rsidP="00122B62">
      <w:pPr>
        <w:pStyle w:val="a3"/>
        <w:numPr>
          <w:ilvl w:val="0"/>
          <w:numId w:val="4"/>
        </w:numPr>
        <w:spacing w:line="360" w:lineRule="auto"/>
        <w:jc w:val="both"/>
        <w:rPr>
          <w:rFonts w:ascii="Times New Roman" w:eastAsia="Times New Roman" w:hAnsi="Times New Roman" w:cs="Times New Roman"/>
          <w:sz w:val="24"/>
          <w:szCs w:val="24"/>
        </w:rPr>
      </w:pPr>
      <w:proofErr w:type="spellStart"/>
      <w:r w:rsidRPr="00122B62">
        <w:rPr>
          <w:rFonts w:ascii="Times New Roman" w:eastAsia="Times New Roman" w:hAnsi="Times New Roman" w:cs="Times New Roman"/>
          <w:sz w:val="24"/>
          <w:szCs w:val="24"/>
        </w:rPr>
        <w:t>перестыковку</w:t>
      </w:r>
      <w:proofErr w:type="spellEnd"/>
      <w:r w:rsidRPr="00122B62">
        <w:rPr>
          <w:rFonts w:ascii="Times New Roman" w:eastAsia="Times New Roman" w:hAnsi="Times New Roman" w:cs="Times New Roman"/>
          <w:sz w:val="24"/>
          <w:szCs w:val="24"/>
        </w:rPr>
        <w:t xml:space="preserve"> стыковых и концевых зажимов с целью устранения возможных скрытых трещин. Куски контактного провода, находившиеся внутри клемм и зажимов, вырезаются;</w:t>
      </w:r>
    </w:p>
    <w:p w14:paraId="44B4C4BD" w14:textId="77777777" w:rsidR="000F2741" w:rsidRPr="00122B62" w:rsidRDefault="000F2741" w:rsidP="00122B62">
      <w:pPr>
        <w:pStyle w:val="a3"/>
        <w:numPr>
          <w:ilvl w:val="0"/>
          <w:numId w:val="4"/>
        </w:numPr>
        <w:spacing w:line="360" w:lineRule="auto"/>
        <w:jc w:val="both"/>
        <w:rPr>
          <w:rFonts w:ascii="Times New Roman" w:eastAsia="Times New Roman" w:hAnsi="Times New Roman" w:cs="Times New Roman"/>
          <w:sz w:val="24"/>
          <w:szCs w:val="24"/>
        </w:rPr>
      </w:pPr>
      <w:r w:rsidRPr="00122B62">
        <w:rPr>
          <w:rFonts w:ascii="Times New Roman" w:eastAsia="Times New Roman" w:hAnsi="Times New Roman" w:cs="Times New Roman"/>
          <w:sz w:val="24"/>
          <w:szCs w:val="24"/>
        </w:rPr>
        <w:t xml:space="preserve">окраску арматуры, изоляции, </w:t>
      </w:r>
      <w:proofErr w:type="spellStart"/>
      <w:r w:rsidRPr="00122B62">
        <w:rPr>
          <w:rFonts w:ascii="Times New Roman" w:eastAsia="Times New Roman" w:hAnsi="Times New Roman" w:cs="Times New Roman"/>
          <w:sz w:val="24"/>
          <w:szCs w:val="24"/>
        </w:rPr>
        <w:t>спецчастей</w:t>
      </w:r>
      <w:proofErr w:type="spellEnd"/>
      <w:r w:rsidRPr="00122B62">
        <w:rPr>
          <w:rFonts w:ascii="Times New Roman" w:eastAsia="Times New Roman" w:hAnsi="Times New Roman" w:cs="Times New Roman"/>
          <w:sz w:val="24"/>
          <w:szCs w:val="24"/>
        </w:rPr>
        <w:t>,</w:t>
      </w:r>
    </w:p>
    <w:p w14:paraId="65EC6A03" w14:textId="77777777" w:rsidR="000F2741" w:rsidRPr="00122B62" w:rsidRDefault="000F2741" w:rsidP="00122B62">
      <w:pPr>
        <w:pStyle w:val="a3"/>
        <w:numPr>
          <w:ilvl w:val="0"/>
          <w:numId w:val="4"/>
        </w:numPr>
        <w:spacing w:line="360" w:lineRule="auto"/>
        <w:jc w:val="both"/>
        <w:rPr>
          <w:rFonts w:ascii="Times New Roman" w:eastAsia="Times New Roman" w:hAnsi="Times New Roman" w:cs="Times New Roman"/>
          <w:sz w:val="24"/>
          <w:szCs w:val="24"/>
        </w:rPr>
      </w:pPr>
      <w:r w:rsidRPr="00122B62">
        <w:rPr>
          <w:rFonts w:ascii="Times New Roman" w:eastAsia="Times New Roman" w:hAnsi="Times New Roman" w:cs="Times New Roman"/>
          <w:sz w:val="24"/>
          <w:szCs w:val="24"/>
        </w:rPr>
        <w:t xml:space="preserve">замену поврежденной арматуры, изоляции, </w:t>
      </w:r>
      <w:proofErr w:type="spellStart"/>
      <w:r w:rsidRPr="00122B62">
        <w:rPr>
          <w:rFonts w:ascii="Times New Roman" w:eastAsia="Times New Roman" w:hAnsi="Times New Roman" w:cs="Times New Roman"/>
          <w:sz w:val="24"/>
          <w:szCs w:val="24"/>
        </w:rPr>
        <w:t>спецчастей</w:t>
      </w:r>
      <w:proofErr w:type="spellEnd"/>
      <w:r w:rsidRPr="00122B62">
        <w:rPr>
          <w:rFonts w:ascii="Times New Roman" w:eastAsia="Times New Roman" w:hAnsi="Times New Roman" w:cs="Times New Roman"/>
          <w:sz w:val="24"/>
          <w:szCs w:val="24"/>
        </w:rPr>
        <w:t>, кронштейнов,</w:t>
      </w:r>
    </w:p>
    <w:p w14:paraId="39ABEFC0" w14:textId="77777777" w:rsidR="000F2741" w:rsidRPr="00122B62" w:rsidRDefault="000F2741" w:rsidP="00122B62">
      <w:pPr>
        <w:pStyle w:val="a3"/>
        <w:numPr>
          <w:ilvl w:val="0"/>
          <w:numId w:val="4"/>
        </w:numPr>
        <w:spacing w:line="360" w:lineRule="auto"/>
        <w:jc w:val="both"/>
        <w:rPr>
          <w:rFonts w:ascii="Times New Roman" w:eastAsia="Times New Roman" w:hAnsi="Times New Roman" w:cs="Times New Roman"/>
          <w:sz w:val="24"/>
          <w:szCs w:val="24"/>
        </w:rPr>
      </w:pPr>
      <w:r w:rsidRPr="00122B62">
        <w:rPr>
          <w:rFonts w:ascii="Times New Roman" w:eastAsia="Times New Roman" w:hAnsi="Times New Roman" w:cs="Times New Roman"/>
          <w:sz w:val="24"/>
          <w:szCs w:val="24"/>
        </w:rPr>
        <w:t>проверку опор,</w:t>
      </w:r>
    </w:p>
    <w:p w14:paraId="1419597E" w14:textId="77777777" w:rsidR="000F2741" w:rsidRPr="00122B62" w:rsidRDefault="000F2741" w:rsidP="00122B62">
      <w:pPr>
        <w:pStyle w:val="a3"/>
        <w:numPr>
          <w:ilvl w:val="0"/>
          <w:numId w:val="4"/>
        </w:numPr>
        <w:spacing w:line="360" w:lineRule="auto"/>
        <w:jc w:val="both"/>
        <w:rPr>
          <w:rFonts w:ascii="Times New Roman" w:eastAsia="Times New Roman" w:hAnsi="Times New Roman" w:cs="Times New Roman"/>
          <w:sz w:val="24"/>
          <w:szCs w:val="24"/>
        </w:rPr>
      </w:pPr>
      <w:r w:rsidRPr="00122B62">
        <w:rPr>
          <w:rFonts w:ascii="Times New Roman" w:eastAsia="Times New Roman" w:hAnsi="Times New Roman" w:cs="Times New Roman"/>
          <w:sz w:val="24"/>
          <w:szCs w:val="24"/>
        </w:rPr>
        <w:t>замену контактного провода,</w:t>
      </w:r>
    </w:p>
    <w:p w14:paraId="2B8AE7DA" w14:textId="77777777" w:rsidR="000F2741" w:rsidRPr="00122B62" w:rsidRDefault="000F2741" w:rsidP="00122B62">
      <w:pPr>
        <w:pStyle w:val="a3"/>
        <w:numPr>
          <w:ilvl w:val="0"/>
          <w:numId w:val="4"/>
        </w:numPr>
        <w:spacing w:line="360" w:lineRule="auto"/>
        <w:jc w:val="both"/>
        <w:rPr>
          <w:rFonts w:ascii="Times New Roman" w:eastAsia="Times New Roman" w:hAnsi="Times New Roman" w:cs="Times New Roman"/>
          <w:sz w:val="24"/>
          <w:szCs w:val="24"/>
        </w:rPr>
      </w:pPr>
      <w:r w:rsidRPr="00122B62">
        <w:rPr>
          <w:rFonts w:ascii="Times New Roman" w:eastAsia="Times New Roman" w:hAnsi="Times New Roman" w:cs="Times New Roman"/>
          <w:sz w:val="24"/>
          <w:szCs w:val="24"/>
        </w:rPr>
        <w:t xml:space="preserve">полную замену </w:t>
      </w:r>
      <w:proofErr w:type="spellStart"/>
      <w:r w:rsidRPr="00122B62">
        <w:rPr>
          <w:rFonts w:ascii="Times New Roman" w:eastAsia="Times New Roman" w:hAnsi="Times New Roman" w:cs="Times New Roman"/>
          <w:sz w:val="24"/>
          <w:szCs w:val="24"/>
        </w:rPr>
        <w:t>байдратов</w:t>
      </w:r>
      <w:proofErr w:type="spellEnd"/>
      <w:r w:rsidRPr="00122B62">
        <w:rPr>
          <w:rFonts w:ascii="Times New Roman" w:eastAsia="Times New Roman" w:hAnsi="Times New Roman" w:cs="Times New Roman"/>
          <w:sz w:val="24"/>
          <w:szCs w:val="24"/>
        </w:rPr>
        <w:t>, добавков,</w:t>
      </w:r>
    </w:p>
    <w:p w14:paraId="0AED6F10" w14:textId="77777777" w:rsidR="000F2741" w:rsidRPr="00122B62" w:rsidRDefault="000F2741" w:rsidP="00122B62">
      <w:pPr>
        <w:pStyle w:val="a3"/>
        <w:numPr>
          <w:ilvl w:val="0"/>
          <w:numId w:val="4"/>
        </w:numPr>
        <w:spacing w:line="360" w:lineRule="auto"/>
        <w:jc w:val="both"/>
        <w:rPr>
          <w:rFonts w:ascii="Times New Roman" w:eastAsia="Times New Roman" w:hAnsi="Times New Roman" w:cs="Times New Roman"/>
          <w:sz w:val="24"/>
          <w:szCs w:val="24"/>
        </w:rPr>
      </w:pPr>
      <w:r w:rsidRPr="00122B62">
        <w:rPr>
          <w:rFonts w:ascii="Times New Roman" w:eastAsia="Times New Roman" w:hAnsi="Times New Roman" w:cs="Times New Roman"/>
          <w:sz w:val="24"/>
          <w:szCs w:val="24"/>
        </w:rPr>
        <w:t xml:space="preserve">регулировку ходовой линии </w:t>
      </w:r>
      <w:proofErr w:type="spellStart"/>
      <w:r w:rsidRPr="00122B62">
        <w:rPr>
          <w:rFonts w:ascii="Times New Roman" w:eastAsia="Times New Roman" w:hAnsi="Times New Roman" w:cs="Times New Roman"/>
          <w:sz w:val="24"/>
          <w:szCs w:val="24"/>
        </w:rPr>
        <w:t>спецчастей</w:t>
      </w:r>
      <w:proofErr w:type="spellEnd"/>
      <w:r w:rsidRPr="00122B62">
        <w:rPr>
          <w:rFonts w:ascii="Times New Roman" w:eastAsia="Times New Roman" w:hAnsi="Times New Roman" w:cs="Times New Roman"/>
          <w:sz w:val="24"/>
          <w:szCs w:val="24"/>
        </w:rPr>
        <w:t xml:space="preserve">, восстановление трущихся частей, замену изношенных и поврежденных элементов, очистку и окраску изоляторов, </w:t>
      </w:r>
    </w:p>
    <w:p w14:paraId="51CA7C9F" w14:textId="77777777" w:rsidR="000F2741" w:rsidRPr="00122B62" w:rsidRDefault="000F2741" w:rsidP="00122B62">
      <w:pPr>
        <w:pStyle w:val="a3"/>
        <w:numPr>
          <w:ilvl w:val="0"/>
          <w:numId w:val="4"/>
        </w:numPr>
        <w:spacing w:line="360" w:lineRule="auto"/>
        <w:jc w:val="both"/>
        <w:rPr>
          <w:rFonts w:ascii="Times New Roman" w:eastAsia="Times New Roman" w:hAnsi="Times New Roman" w:cs="Times New Roman"/>
          <w:sz w:val="24"/>
          <w:szCs w:val="24"/>
        </w:rPr>
      </w:pPr>
      <w:r w:rsidRPr="00122B62">
        <w:rPr>
          <w:rFonts w:ascii="Times New Roman" w:eastAsia="Times New Roman" w:hAnsi="Times New Roman" w:cs="Times New Roman"/>
          <w:sz w:val="24"/>
          <w:szCs w:val="24"/>
        </w:rPr>
        <w:t xml:space="preserve">при необходимости – замену </w:t>
      </w:r>
      <w:proofErr w:type="spellStart"/>
      <w:r w:rsidRPr="00122B62">
        <w:rPr>
          <w:rFonts w:ascii="Times New Roman" w:eastAsia="Times New Roman" w:hAnsi="Times New Roman" w:cs="Times New Roman"/>
          <w:sz w:val="24"/>
          <w:szCs w:val="24"/>
        </w:rPr>
        <w:t>спецчастей</w:t>
      </w:r>
      <w:proofErr w:type="spellEnd"/>
      <w:r w:rsidRPr="00122B62">
        <w:rPr>
          <w:rFonts w:ascii="Times New Roman" w:eastAsia="Times New Roman" w:hAnsi="Times New Roman" w:cs="Times New Roman"/>
          <w:sz w:val="24"/>
          <w:szCs w:val="24"/>
        </w:rPr>
        <w:t>,</w:t>
      </w:r>
    </w:p>
    <w:p w14:paraId="601BC85C" w14:textId="77777777" w:rsidR="000F2741" w:rsidRPr="00122B62" w:rsidRDefault="000F2741" w:rsidP="00122B62">
      <w:pPr>
        <w:pStyle w:val="a3"/>
        <w:numPr>
          <w:ilvl w:val="0"/>
          <w:numId w:val="4"/>
        </w:numPr>
        <w:spacing w:line="360" w:lineRule="auto"/>
        <w:jc w:val="both"/>
        <w:rPr>
          <w:rFonts w:ascii="Times New Roman" w:eastAsia="Times New Roman" w:hAnsi="Times New Roman" w:cs="Times New Roman"/>
          <w:sz w:val="24"/>
          <w:szCs w:val="24"/>
        </w:rPr>
      </w:pPr>
      <w:r w:rsidRPr="00122B62">
        <w:rPr>
          <w:rFonts w:ascii="Times New Roman" w:eastAsia="Times New Roman" w:hAnsi="Times New Roman" w:cs="Times New Roman"/>
          <w:sz w:val="24"/>
          <w:szCs w:val="24"/>
        </w:rPr>
        <w:t>ремонт и окраску изоляционных щитов и подшивок под инженерными сооружениями.</w:t>
      </w:r>
    </w:p>
    <w:p w14:paraId="24E26124" w14:textId="77777777" w:rsidR="000F2741" w:rsidRPr="000E66C4" w:rsidRDefault="000F2741" w:rsidP="000F2741">
      <w:pPr>
        <w:spacing w:after="0" w:line="240" w:lineRule="auto"/>
        <w:ind w:firstLine="567"/>
        <w:jc w:val="right"/>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Таблица 5</w:t>
      </w:r>
    </w:p>
    <w:p w14:paraId="1BB57540" w14:textId="77777777" w:rsidR="000F2741" w:rsidRPr="000E66C4" w:rsidRDefault="000F2741" w:rsidP="000F2741">
      <w:pPr>
        <w:spacing w:after="0" w:line="240" w:lineRule="auto"/>
        <w:ind w:firstLine="567"/>
        <w:jc w:val="center"/>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Периодичность капитальных ремонтов контактной</w:t>
      </w:r>
    </w:p>
    <w:p w14:paraId="1B5FE38E" w14:textId="5D8F9BD4" w:rsidR="000F2741" w:rsidRPr="000E66C4" w:rsidRDefault="000F2741" w:rsidP="000F2741">
      <w:pPr>
        <w:spacing w:after="0" w:line="240" w:lineRule="auto"/>
        <w:ind w:firstLine="567"/>
        <w:jc w:val="center"/>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 xml:space="preserve">сети </w:t>
      </w:r>
      <w:r w:rsidR="000A3BCC">
        <w:rPr>
          <w:rFonts w:ascii="Times New Roman" w:eastAsia="Times New Roman" w:hAnsi="Times New Roman" w:cs="Times New Roman"/>
          <w:sz w:val="24"/>
          <w:szCs w:val="24"/>
        </w:rPr>
        <w:t>ЛРТ</w:t>
      </w:r>
      <w:r w:rsidRPr="000E66C4">
        <w:rPr>
          <w:rFonts w:ascii="Times New Roman" w:eastAsia="Times New Roman" w:hAnsi="Times New Roman" w:cs="Times New Roman"/>
          <w:sz w:val="24"/>
          <w:szCs w:val="24"/>
        </w:rPr>
        <w:t xml:space="preserve"> и троллейбуса</w:t>
      </w:r>
    </w:p>
    <w:p w14:paraId="48A9871E" w14:textId="77777777" w:rsidR="000F2741" w:rsidRPr="000E66C4" w:rsidRDefault="000F2741" w:rsidP="000F2741">
      <w:pPr>
        <w:spacing w:after="0" w:line="240" w:lineRule="auto"/>
        <w:ind w:firstLine="567"/>
        <w:jc w:val="both"/>
        <w:rPr>
          <w:rFonts w:ascii="Times New Roman" w:eastAsia="Times New Roman" w:hAnsi="Times New Roman" w:cs="Times New Roman"/>
          <w:sz w:val="24"/>
          <w:szCs w:val="24"/>
        </w:rPr>
      </w:pP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3420"/>
        <w:gridCol w:w="2160"/>
        <w:gridCol w:w="3634"/>
      </w:tblGrid>
      <w:tr w:rsidR="000F2741" w:rsidRPr="000E66C4" w14:paraId="7B698119" w14:textId="77777777" w:rsidTr="00966906">
        <w:tc>
          <w:tcPr>
            <w:tcW w:w="709" w:type="dxa"/>
          </w:tcPr>
          <w:p w14:paraId="2AB15D25"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w:t>
            </w:r>
          </w:p>
          <w:p w14:paraId="714F26B6"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proofErr w:type="spellStart"/>
            <w:r w:rsidRPr="000E66C4">
              <w:rPr>
                <w:rFonts w:ascii="Times New Roman" w:eastAsia="Times New Roman" w:hAnsi="Times New Roman" w:cs="Times New Roman"/>
                <w:sz w:val="24"/>
                <w:szCs w:val="24"/>
              </w:rPr>
              <w:t>п.п</w:t>
            </w:r>
            <w:proofErr w:type="spellEnd"/>
            <w:r w:rsidRPr="000E66C4">
              <w:rPr>
                <w:rFonts w:ascii="Times New Roman" w:eastAsia="Times New Roman" w:hAnsi="Times New Roman" w:cs="Times New Roman"/>
                <w:sz w:val="24"/>
                <w:szCs w:val="24"/>
              </w:rPr>
              <w:t>.</w:t>
            </w:r>
          </w:p>
        </w:tc>
        <w:tc>
          <w:tcPr>
            <w:tcW w:w="3420" w:type="dxa"/>
          </w:tcPr>
          <w:p w14:paraId="048CFEE5" w14:textId="77777777" w:rsidR="000F2741" w:rsidRPr="000E66C4" w:rsidRDefault="000F2741" w:rsidP="00966906">
            <w:pPr>
              <w:spacing w:after="0" w:line="240" w:lineRule="auto"/>
              <w:ind w:firstLine="34"/>
              <w:jc w:val="center"/>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Наименование элемента работы</w:t>
            </w:r>
          </w:p>
        </w:tc>
        <w:tc>
          <w:tcPr>
            <w:tcW w:w="2160" w:type="dxa"/>
          </w:tcPr>
          <w:p w14:paraId="301B4486" w14:textId="77777777" w:rsidR="000F2741" w:rsidRPr="000E66C4" w:rsidRDefault="000F2741" w:rsidP="00966906">
            <w:pPr>
              <w:spacing w:after="0" w:line="240" w:lineRule="auto"/>
              <w:ind w:firstLine="16"/>
              <w:jc w:val="center"/>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Периодичность, не менее</w:t>
            </w:r>
          </w:p>
        </w:tc>
        <w:tc>
          <w:tcPr>
            <w:tcW w:w="3634" w:type="dxa"/>
          </w:tcPr>
          <w:p w14:paraId="21209E66" w14:textId="77777777" w:rsidR="000F2741" w:rsidRPr="000E66C4" w:rsidRDefault="000F2741" w:rsidP="00966906">
            <w:pPr>
              <w:spacing w:after="0" w:line="240" w:lineRule="auto"/>
              <w:ind w:firstLine="124"/>
              <w:jc w:val="center"/>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Примечание</w:t>
            </w:r>
          </w:p>
        </w:tc>
      </w:tr>
      <w:tr w:rsidR="000F2741" w:rsidRPr="000E66C4" w14:paraId="6C510EF5" w14:textId="77777777" w:rsidTr="00966906">
        <w:tc>
          <w:tcPr>
            <w:tcW w:w="709" w:type="dxa"/>
          </w:tcPr>
          <w:p w14:paraId="198A9851"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1.</w:t>
            </w:r>
          </w:p>
        </w:tc>
        <w:tc>
          <w:tcPr>
            <w:tcW w:w="3420" w:type="dxa"/>
          </w:tcPr>
          <w:p w14:paraId="75021531" w14:textId="77777777" w:rsidR="000F2741" w:rsidRPr="000E66C4" w:rsidRDefault="000F2741" w:rsidP="00966906">
            <w:pPr>
              <w:spacing w:after="0" w:line="240" w:lineRule="auto"/>
              <w:ind w:firstLine="34"/>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Узлы, кольца, кривые, сети, депо</w:t>
            </w:r>
          </w:p>
        </w:tc>
        <w:tc>
          <w:tcPr>
            <w:tcW w:w="2160" w:type="dxa"/>
          </w:tcPr>
          <w:p w14:paraId="6BF3FAB9" w14:textId="77777777" w:rsidR="000F2741" w:rsidRPr="000E66C4" w:rsidRDefault="000F2741" w:rsidP="00966906">
            <w:pPr>
              <w:spacing w:after="0" w:line="240" w:lineRule="auto"/>
              <w:ind w:firstLine="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E66C4">
              <w:rPr>
                <w:rFonts w:ascii="Times New Roman" w:eastAsia="Times New Roman" w:hAnsi="Times New Roman" w:cs="Times New Roman"/>
                <w:sz w:val="24"/>
                <w:szCs w:val="24"/>
              </w:rPr>
              <w:t xml:space="preserve"> раз в 6 лет</w:t>
            </w:r>
          </w:p>
        </w:tc>
        <w:tc>
          <w:tcPr>
            <w:tcW w:w="3634" w:type="dxa"/>
          </w:tcPr>
          <w:p w14:paraId="09E68A37" w14:textId="77777777" w:rsidR="000F2741" w:rsidRPr="000E66C4" w:rsidRDefault="000F2741" w:rsidP="00966906">
            <w:pPr>
              <w:spacing w:after="0" w:line="240" w:lineRule="auto"/>
              <w:ind w:firstLine="124"/>
              <w:jc w:val="both"/>
              <w:rPr>
                <w:rFonts w:ascii="Times New Roman" w:eastAsia="Times New Roman" w:hAnsi="Times New Roman" w:cs="Times New Roman"/>
                <w:sz w:val="24"/>
                <w:szCs w:val="24"/>
              </w:rPr>
            </w:pPr>
          </w:p>
        </w:tc>
      </w:tr>
      <w:tr w:rsidR="000F2741" w:rsidRPr="000E66C4" w14:paraId="1A22403C" w14:textId="77777777" w:rsidTr="00966906">
        <w:tc>
          <w:tcPr>
            <w:tcW w:w="709" w:type="dxa"/>
          </w:tcPr>
          <w:p w14:paraId="7CB7C8EF"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2.</w:t>
            </w:r>
          </w:p>
        </w:tc>
        <w:tc>
          <w:tcPr>
            <w:tcW w:w="3420" w:type="dxa"/>
          </w:tcPr>
          <w:p w14:paraId="31A46373" w14:textId="77777777" w:rsidR="000F2741" w:rsidRPr="000E66C4" w:rsidRDefault="000F2741" w:rsidP="00966906">
            <w:pPr>
              <w:spacing w:after="0" w:line="240" w:lineRule="auto"/>
              <w:ind w:firstLine="34"/>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Прямые участки всех видов подвесок (кроме цепной)</w:t>
            </w:r>
          </w:p>
        </w:tc>
        <w:tc>
          <w:tcPr>
            <w:tcW w:w="2160" w:type="dxa"/>
          </w:tcPr>
          <w:p w14:paraId="0A87F88A" w14:textId="77777777" w:rsidR="000F2741" w:rsidRPr="000E66C4" w:rsidRDefault="000F2741" w:rsidP="00966906">
            <w:pPr>
              <w:spacing w:after="0" w:line="240" w:lineRule="auto"/>
              <w:ind w:firstLine="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E66C4">
              <w:rPr>
                <w:rFonts w:ascii="Times New Roman" w:eastAsia="Times New Roman" w:hAnsi="Times New Roman" w:cs="Times New Roman"/>
                <w:sz w:val="24"/>
                <w:szCs w:val="24"/>
              </w:rPr>
              <w:t xml:space="preserve"> раз в 9 лет</w:t>
            </w:r>
          </w:p>
        </w:tc>
        <w:tc>
          <w:tcPr>
            <w:tcW w:w="3634" w:type="dxa"/>
          </w:tcPr>
          <w:p w14:paraId="1D567DBB" w14:textId="77777777" w:rsidR="000F2741" w:rsidRPr="000E66C4" w:rsidRDefault="000F2741" w:rsidP="00966906">
            <w:pPr>
              <w:spacing w:after="0" w:line="240" w:lineRule="auto"/>
              <w:ind w:firstLine="124"/>
              <w:jc w:val="both"/>
              <w:rPr>
                <w:rFonts w:ascii="Times New Roman" w:eastAsia="Times New Roman" w:hAnsi="Times New Roman" w:cs="Times New Roman"/>
                <w:sz w:val="24"/>
                <w:szCs w:val="24"/>
              </w:rPr>
            </w:pPr>
          </w:p>
        </w:tc>
      </w:tr>
      <w:tr w:rsidR="000F2741" w:rsidRPr="000E66C4" w14:paraId="3B94F10D" w14:textId="77777777" w:rsidTr="00966906">
        <w:tc>
          <w:tcPr>
            <w:tcW w:w="709" w:type="dxa"/>
          </w:tcPr>
          <w:p w14:paraId="2F06F459"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lastRenderedPageBreak/>
              <w:t>3.</w:t>
            </w:r>
          </w:p>
        </w:tc>
        <w:tc>
          <w:tcPr>
            <w:tcW w:w="3420" w:type="dxa"/>
          </w:tcPr>
          <w:p w14:paraId="38D8B6CD" w14:textId="77777777" w:rsidR="000F2741" w:rsidRPr="000E66C4" w:rsidRDefault="000F2741" w:rsidP="00966906">
            <w:pPr>
              <w:spacing w:after="0" w:line="240" w:lineRule="auto"/>
              <w:ind w:firstLine="34"/>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Прямые участки цепных подвесок</w:t>
            </w:r>
          </w:p>
        </w:tc>
        <w:tc>
          <w:tcPr>
            <w:tcW w:w="2160" w:type="dxa"/>
          </w:tcPr>
          <w:p w14:paraId="6CE9A059" w14:textId="77777777" w:rsidR="000F2741" w:rsidRPr="000E66C4" w:rsidRDefault="000F2741" w:rsidP="00966906">
            <w:pPr>
              <w:spacing w:after="0" w:line="240" w:lineRule="auto"/>
              <w:ind w:firstLine="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E66C4">
              <w:rPr>
                <w:rFonts w:ascii="Times New Roman" w:eastAsia="Times New Roman" w:hAnsi="Times New Roman" w:cs="Times New Roman"/>
                <w:sz w:val="24"/>
                <w:szCs w:val="24"/>
              </w:rPr>
              <w:t xml:space="preserve"> раз в 12 лет</w:t>
            </w:r>
          </w:p>
        </w:tc>
        <w:tc>
          <w:tcPr>
            <w:tcW w:w="3634" w:type="dxa"/>
          </w:tcPr>
          <w:p w14:paraId="59B97A48" w14:textId="77777777" w:rsidR="000F2741" w:rsidRPr="000E66C4" w:rsidRDefault="000F2741" w:rsidP="00966906">
            <w:pPr>
              <w:spacing w:after="0" w:line="240" w:lineRule="auto"/>
              <w:ind w:firstLine="124"/>
              <w:jc w:val="both"/>
              <w:rPr>
                <w:rFonts w:ascii="Times New Roman" w:eastAsia="Times New Roman" w:hAnsi="Times New Roman" w:cs="Times New Roman"/>
                <w:sz w:val="24"/>
                <w:szCs w:val="24"/>
              </w:rPr>
            </w:pPr>
          </w:p>
        </w:tc>
      </w:tr>
      <w:tr w:rsidR="000F2741" w:rsidRPr="000E66C4" w14:paraId="32DFB641" w14:textId="77777777" w:rsidTr="00966906">
        <w:trPr>
          <w:cantSplit/>
        </w:trPr>
        <w:tc>
          <w:tcPr>
            <w:tcW w:w="709" w:type="dxa"/>
          </w:tcPr>
          <w:p w14:paraId="5BF051D8"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4.</w:t>
            </w:r>
          </w:p>
        </w:tc>
        <w:tc>
          <w:tcPr>
            <w:tcW w:w="3420" w:type="dxa"/>
          </w:tcPr>
          <w:p w14:paraId="2D80A84E" w14:textId="3C374303" w:rsidR="000F2741" w:rsidRPr="000E66C4" w:rsidRDefault="000F2741" w:rsidP="00966906">
            <w:pPr>
              <w:spacing w:after="0" w:line="240" w:lineRule="auto"/>
              <w:ind w:firstLine="34"/>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 xml:space="preserve">Смена контактного провода </w:t>
            </w:r>
            <w:r w:rsidR="000A3BCC">
              <w:rPr>
                <w:rFonts w:ascii="Times New Roman" w:eastAsia="Times New Roman" w:hAnsi="Times New Roman" w:cs="Times New Roman"/>
                <w:sz w:val="24"/>
                <w:szCs w:val="24"/>
              </w:rPr>
              <w:t>ЛРТ</w:t>
            </w:r>
          </w:p>
        </w:tc>
        <w:tc>
          <w:tcPr>
            <w:tcW w:w="2160" w:type="dxa"/>
          </w:tcPr>
          <w:p w14:paraId="3BC59433" w14:textId="77777777" w:rsidR="000F2741" w:rsidRPr="000E66C4" w:rsidRDefault="000F2741" w:rsidP="00966906">
            <w:pPr>
              <w:spacing w:after="0" w:line="240" w:lineRule="auto"/>
              <w:ind w:firstLine="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E66C4">
              <w:rPr>
                <w:rFonts w:ascii="Times New Roman" w:eastAsia="Times New Roman" w:hAnsi="Times New Roman" w:cs="Times New Roman"/>
                <w:sz w:val="24"/>
                <w:szCs w:val="24"/>
              </w:rPr>
              <w:t xml:space="preserve"> раз в 8-9 лет</w:t>
            </w:r>
          </w:p>
        </w:tc>
        <w:tc>
          <w:tcPr>
            <w:tcW w:w="3634" w:type="dxa"/>
            <w:vMerge w:val="restart"/>
          </w:tcPr>
          <w:p w14:paraId="25D33688" w14:textId="77777777" w:rsidR="000F2741" w:rsidRPr="000E66C4" w:rsidRDefault="000F2741" w:rsidP="00966906">
            <w:pPr>
              <w:spacing w:after="0" w:line="240" w:lineRule="auto"/>
              <w:ind w:firstLine="124"/>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Указанные сроки являются средними. Провод назначается к смене только по результатам замеров фактического износа</w:t>
            </w:r>
          </w:p>
        </w:tc>
      </w:tr>
      <w:tr w:rsidR="000F2741" w:rsidRPr="000E66C4" w14:paraId="6F684B05" w14:textId="77777777" w:rsidTr="00966906">
        <w:trPr>
          <w:cantSplit/>
        </w:trPr>
        <w:tc>
          <w:tcPr>
            <w:tcW w:w="709" w:type="dxa"/>
          </w:tcPr>
          <w:p w14:paraId="4B5FB3F4"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5.</w:t>
            </w:r>
          </w:p>
        </w:tc>
        <w:tc>
          <w:tcPr>
            <w:tcW w:w="3420" w:type="dxa"/>
          </w:tcPr>
          <w:p w14:paraId="31877766" w14:textId="77777777" w:rsidR="000F2741" w:rsidRPr="000E66C4" w:rsidRDefault="000F2741" w:rsidP="00966906">
            <w:pPr>
              <w:spacing w:after="0" w:line="240" w:lineRule="auto"/>
              <w:ind w:firstLine="34"/>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Смена контактного провода троллейбуса</w:t>
            </w:r>
          </w:p>
        </w:tc>
        <w:tc>
          <w:tcPr>
            <w:tcW w:w="2160" w:type="dxa"/>
          </w:tcPr>
          <w:p w14:paraId="34FC6324" w14:textId="77777777" w:rsidR="000F2741" w:rsidRPr="000E66C4" w:rsidRDefault="000F2741" w:rsidP="00966906">
            <w:pPr>
              <w:spacing w:after="0" w:line="240" w:lineRule="auto"/>
              <w:ind w:firstLine="16"/>
              <w:jc w:val="both"/>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Pr="000E66C4">
              <w:rPr>
                <w:rFonts w:ascii="Times New Roman" w:eastAsia="Times New Roman" w:hAnsi="Times New Roman" w:cs="Times New Roman"/>
                <w:sz w:val="24"/>
                <w:szCs w:val="24"/>
              </w:rPr>
              <w:t xml:space="preserve"> раз в 14-16 лет</w:t>
            </w:r>
          </w:p>
        </w:tc>
        <w:tc>
          <w:tcPr>
            <w:tcW w:w="3634" w:type="dxa"/>
            <w:vMerge/>
          </w:tcPr>
          <w:p w14:paraId="517422CF" w14:textId="77777777" w:rsidR="000F2741" w:rsidRPr="000E66C4" w:rsidRDefault="000F2741" w:rsidP="00966906">
            <w:pPr>
              <w:spacing w:after="0" w:line="240" w:lineRule="auto"/>
              <w:ind w:firstLine="124"/>
              <w:jc w:val="both"/>
              <w:rPr>
                <w:rFonts w:ascii="Times New Roman" w:eastAsia="Times New Roman" w:hAnsi="Times New Roman" w:cs="Times New Roman"/>
                <w:sz w:val="24"/>
                <w:szCs w:val="24"/>
              </w:rPr>
            </w:pPr>
          </w:p>
        </w:tc>
      </w:tr>
      <w:tr w:rsidR="000F2741" w:rsidRPr="000E66C4" w14:paraId="3FFF7537" w14:textId="77777777" w:rsidTr="00966906">
        <w:trPr>
          <w:cantSplit/>
        </w:trPr>
        <w:tc>
          <w:tcPr>
            <w:tcW w:w="709" w:type="dxa"/>
          </w:tcPr>
          <w:p w14:paraId="0F12E745" w14:textId="77777777" w:rsidR="000F2741" w:rsidRPr="000E66C4" w:rsidRDefault="000F2741" w:rsidP="00966906">
            <w:pPr>
              <w:spacing w:after="0" w:line="240" w:lineRule="auto"/>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6.</w:t>
            </w:r>
          </w:p>
        </w:tc>
        <w:tc>
          <w:tcPr>
            <w:tcW w:w="3420" w:type="dxa"/>
          </w:tcPr>
          <w:p w14:paraId="633EFDA2" w14:textId="77777777" w:rsidR="000F2741" w:rsidRPr="000E66C4" w:rsidRDefault="000F2741" w:rsidP="00966906">
            <w:pPr>
              <w:spacing w:after="0" w:line="240" w:lineRule="auto"/>
              <w:ind w:firstLine="34"/>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Смена несущего троса</w:t>
            </w:r>
          </w:p>
        </w:tc>
        <w:tc>
          <w:tcPr>
            <w:tcW w:w="2160" w:type="dxa"/>
          </w:tcPr>
          <w:p w14:paraId="02951934" w14:textId="77777777" w:rsidR="000F2741" w:rsidRPr="000E66C4" w:rsidRDefault="000F2741" w:rsidP="00966906">
            <w:pPr>
              <w:spacing w:after="0" w:line="240" w:lineRule="auto"/>
              <w:ind w:firstLine="16"/>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при 10% коррозии без обрыва жил</w:t>
            </w:r>
          </w:p>
        </w:tc>
        <w:tc>
          <w:tcPr>
            <w:tcW w:w="3634" w:type="dxa"/>
          </w:tcPr>
          <w:p w14:paraId="2CF4A234" w14:textId="77777777" w:rsidR="000F2741" w:rsidRPr="000E66C4" w:rsidRDefault="000F2741" w:rsidP="00966906">
            <w:pPr>
              <w:spacing w:after="0" w:line="240" w:lineRule="auto"/>
              <w:ind w:firstLine="124"/>
              <w:jc w:val="both"/>
              <w:rPr>
                <w:rFonts w:ascii="Times New Roman" w:eastAsia="Times New Roman" w:hAnsi="Times New Roman" w:cs="Times New Roman"/>
                <w:sz w:val="24"/>
                <w:szCs w:val="24"/>
              </w:rPr>
            </w:pPr>
            <w:r w:rsidRPr="000E66C4">
              <w:rPr>
                <w:rFonts w:ascii="Times New Roman" w:eastAsia="Times New Roman" w:hAnsi="Times New Roman" w:cs="Times New Roman"/>
                <w:sz w:val="24"/>
                <w:szCs w:val="24"/>
              </w:rPr>
              <w:t>Несущий трос назначается к смене только по результатам замеров фактического износа</w:t>
            </w:r>
          </w:p>
        </w:tc>
      </w:tr>
    </w:tbl>
    <w:p w14:paraId="4640A508" w14:textId="77777777" w:rsidR="000F2741" w:rsidRDefault="000F2741" w:rsidP="000F2741">
      <w:pPr>
        <w:spacing w:line="360" w:lineRule="auto"/>
        <w:ind w:firstLine="709"/>
        <w:jc w:val="both"/>
        <w:rPr>
          <w:rFonts w:ascii="Times New Roman" w:eastAsia="Times New Roman" w:hAnsi="Times New Roman" w:cs="Times New Roman"/>
          <w:sz w:val="24"/>
          <w:szCs w:val="24"/>
        </w:rPr>
      </w:pPr>
    </w:p>
    <w:p w14:paraId="39080CE2" w14:textId="77777777" w:rsidR="000F2741" w:rsidRPr="00122B62" w:rsidRDefault="000F2741" w:rsidP="000F2741">
      <w:pPr>
        <w:spacing w:line="360" w:lineRule="auto"/>
        <w:ind w:firstLine="709"/>
        <w:jc w:val="both"/>
        <w:rPr>
          <w:rFonts w:ascii="Times New Roman" w:eastAsia="Times New Roman" w:hAnsi="Times New Roman" w:cs="Times New Roman"/>
          <w:sz w:val="24"/>
          <w:szCs w:val="24"/>
        </w:rPr>
      </w:pPr>
      <w:r w:rsidRPr="00122B62">
        <w:rPr>
          <w:rFonts w:ascii="Times New Roman" w:eastAsia="Times New Roman" w:hAnsi="Times New Roman" w:cs="Times New Roman"/>
          <w:sz w:val="24"/>
          <w:szCs w:val="24"/>
        </w:rPr>
        <w:t>Примечание:</w:t>
      </w:r>
    </w:p>
    <w:p w14:paraId="4DA6CCE4" w14:textId="789A02D1" w:rsidR="000F2741" w:rsidRPr="00E75F4D" w:rsidRDefault="000F2741" w:rsidP="000F2741">
      <w:pPr>
        <w:spacing w:line="360" w:lineRule="auto"/>
        <w:ind w:firstLine="708"/>
        <w:jc w:val="both"/>
        <w:rPr>
          <w:rFonts w:ascii="Times New Roman" w:hAnsi="Times New Roman" w:cs="Times New Roman"/>
          <w:sz w:val="24"/>
          <w:szCs w:val="24"/>
        </w:rPr>
      </w:pPr>
      <w:r w:rsidRPr="00122B62">
        <w:rPr>
          <w:rFonts w:ascii="Times New Roman" w:eastAsia="Times New Roman" w:hAnsi="Times New Roman" w:cs="Times New Roman"/>
          <w:sz w:val="24"/>
          <w:szCs w:val="24"/>
        </w:rPr>
        <w:t xml:space="preserve">При капитальном ремонте участка контактной сети замену контактного провода, </w:t>
      </w:r>
      <w:proofErr w:type="spellStart"/>
      <w:r w:rsidR="00122B62">
        <w:rPr>
          <w:rFonts w:ascii="Times New Roman" w:eastAsia="Times New Roman" w:hAnsi="Times New Roman" w:cs="Times New Roman"/>
          <w:sz w:val="24"/>
          <w:szCs w:val="24"/>
        </w:rPr>
        <w:t>спецчастей</w:t>
      </w:r>
      <w:proofErr w:type="spellEnd"/>
      <w:r w:rsidR="00122B62">
        <w:rPr>
          <w:rFonts w:ascii="Times New Roman" w:eastAsia="Times New Roman" w:hAnsi="Times New Roman" w:cs="Times New Roman"/>
          <w:sz w:val="24"/>
          <w:szCs w:val="24"/>
        </w:rPr>
        <w:t xml:space="preserve">, </w:t>
      </w:r>
      <w:r w:rsidRPr="00122B62">
        <w:rPr>
          <w:rFonts w:ascii="Times New Roman" w:eastAsia="Times New Roman" w:hAnsi="Times New Roman" w:cs="Times New Roman"/>
          <w:sz w:val="24"/>
          <w:szCs w:val="24"/>
        </w:rPr>
        <w:t>опор, стенных крюков, закладных деталей в инженерных сооружениях, устройств грузовой компенсации натяжения контактных проводов производят в зависимости от их состояния. Все остальные элементы контактной сети меняют независимо от срока службы и фактического состояния.</w:t>
      </w:r>
    </w:p>
    <w:p w14:paraId="4D6D8089" w14:textId="2E5F7C85" w:rsidR="00B74738" w:rsidRPr="00D4365A" w:rsidRDefault="00554E70" w:rsidP="00554E70">
      <w:pPr>
        <w:pStyle w:val="2"/>
        <w:rPr>
          <w:b/>
          <w:bCs/>
        </w:rPr>
      </w:pPr>
      <w:r w:rsidRPr="00D4365A">
        <w:rPr>
          <w:b/>
          <w:bCs/>
        </w:rPr>
        <w:t>6</w:t>
      </w:r>
      <w:r w:rsidR="00B74738" w:rsidRPr="00D4365A">
        <w:rPr>
          <w:b/>
          <w:bCs/>
        </w:rPr>
        <w:t>.8. Аварийная служба контактной сети.</w:t>
      </w:r>
    </w:p>
    <w:p w14:paraId="7CE8F131" w14:textId="017EE88D"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.8.1. Аварийная служба организуется для быстрейшего устранения повреждений, неисправностей контактной сети и других помех с целью восстановления и предупреждения возможности задержки движения транспорта [</w:t>
      </w:r>
      <w:r w:rsidR="00D4365A">
        <w:rPr>
          <w:rFonts w:ascii="Times New Roman" w:hAnsi="Times New Roman" w:cs="Times New Roman"/>
          <w:sz w:val="24"/>
          <w:szCs w:val="24"/>
        </w:rPr>
        <w:t>1</w:t>
      </w:r>
      <w:r w:rsidR="000F2741">
        <w:rPr>
          <w:rFonts w:ascii="Times New Roman" w:hAnsi="Times New Roman" w:cs="Times New Roman"/>
          <w:sz w:val="24"/>
          <w:szCs w:val="24"/>
        </w:rPr>
        <w:t>1</w:t>
      </w:r>
      <w:r w:rsidR="00B74738" w:rsidRPr="00E75F4D">
        <w:rPr>
          <w:rFonts w:ascii="Times New Roman" w:hAnsi="Times New Roman" w:cs="Times New Roman"/>
          <w:sz w:val="24"/>
          <w:szCs w:val="24"/>
        </w:rPr>
        <w:t>].</w:t>
      </w:r>
    </w:p>
    <w:p w14:paraId="0F79D472" w14:textId="7248CB86"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 xml:space="preserve">.8.2. Аварийная служба состоит из аварийных, а также эксплуатационных бригад при посменном круглосуточном режиме работы, оперативно подчиненных </w:t>
      </w:r>
      <w:proofErr w:type="spellStart"/>
      <w:r w:rsidR="00B74738" w:rsidRPr="00E75F4D">
        <w:rPr>
          <w:rFonts w:ascii="Times New Roman" w:hAnsi="Times New Roman" w:cs="Times New Roman"/>
          <w:sz w:val="24"/>
          <w:szCs w:val="24"/>
        </w:rPr>
        <w:t>электродиспетчеру</w:t>
      </w:r>
      <w:proofErr w:type="spellEnd"/>
      <w:r w:rsidR="00B74738" w:rsidRPr="00E75F4D">
        <w:rPr>
          <w:rFonts w:ascii="Times New Roman" w:hAnsi="Times New Roman" w:cs="Times New Roman"/>
          <w:sz w:val="24"/>
          <w:szCs w:val="24"/>
        </w:rPr>
        <w:t xml:space="preserve"> или лицу, уполномоченному осуществлять оперативное руководство [</w:t>
      </w:r>
      <w:r w:rsidR="00D4365A">
        <w:rPr>
          <w:rFonts w:ascii="Times New Roman" w:hAnsi="Times New Roman" w:cs="Times New Roman"/>
          <w:sz w:val="24"/>
          <w:szCs w:val="24"/>
        </w:rPr>
        <w:t>1</w:t>
      </w:r>
      <w:r w:rsidR="000F2741">
        <w:rPr>
          <w:rFonts w:ascii="Times New Roman" w:hAnsi="Times New Roman" w:cs="Times New Roman"/>
          <w:sz w:val="24"/>
          <w:szCs w:val="24"/>
        </w:rPr>
        <w:t>1</w:t>
      </w:r>
      <w:r w:rsidR="00B74738" w:rsidRPr="00E75F4D">
        <w:rPr>
          <w:rFonts w:ascii="Times New Roman" w:hAnsi="Times New Roman" w:cs="Times New Roman"/>
          <w:sz w:val="24"/>
          <w:szCs w:val="24"/>
        </w:rPr>
        <w:t>].</w:t>
      </w:r>
    </w:p>
    <w:p w14:paraId="4FD7E5C4" w14:textId="23076F5A"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B74738" w:rsidRPr="00E75F4D">
        <w:rPr>
          <w:rFonts w:ascii="Times New Roman" w:hAnsi="Times New Roman" w:cs="Times New Roman"/>
          <w:sz w:val="24"/>
          <w:szCs w:val="24"/>
        </w:rPr>
        <w:t>.8.3. В распоряжении аварийной службы должны находиться специальные вышки</w:t>
      </w:r>
      <w:r w:rsidR="00EA6E14">
        <w:rPr>
          <w:rFonts w:ascii="Times New Roman" w:hAnsi="Times New Roman" w:cs="Times New Roman"/>
          <w:sz w:val="24"/>
          <w:szCs w:val="24"/>
        </w:rPr>
        <w:t xml:space="preserve"> контактной сети</w:t>
      </w:r>
      <w:r w:rsidR="00B74738" w:rsidRPr="00E75F4D">
        <w:rPr>
          <w:rFonts w:ascii="Times New Roman" w:hAnsi="Times New Roman" w:cs="Times New Roman"/>
          <w:sz w:val="24"/>
          <w:szCs w:val="24"/>
        </w:rPr>
        <w:t>, окрашенные и оборудованные приборами для подачи специальных световых и звуковых сигналов, автоподъемник с выдвижной (выносной) стрелой, лестницы, прицепы для перевозки опор и других длинномеров, прицепной кабельный транспортер и др. механизмы, инструмент и приспособления, ЗИП, средства индивидуальной защиты и инвентарь — по установленному организацией ГЭТ (Службой энергохозяйства) перечню неснижаемого запаса материалов, инструмента и др. [</w:t>
      </w:r>
      <w:r w:rsidR="00D4365A">
        <w:rPr>
          <w:rFonts w:ascii="Times New Roman" w:hAnsi="Times New Roman" w:cs="Times New Roman"/>
          <w:sz w:val="24"/>
          <w:szCs w:val="24"/>
        </w:rPr>
        <w:t>1</w:t>
      </w:r>
      <w:r w:rsidR="000F2741">
        <w:rPr>
          <w:rFonts w:ascii="Times New Roman" w:hAnsi="Times New Roman" w:cs="Times New Roman"/>
          <w:sz w:val="24"/>
          <w:szCs w:val="24"/>
        </w:rPr>
        <w:t>1</w:t>
      </w:r>
      <w:r w:rsidR="00B74738" w:rsidRPr="00E75F4D">
        <w:rPr>
          <w:rFonts w:ascii="Times New Roman" w:hAnsi="Times New Roman" w:cs="Times New Roman"/>
          <w:sz w:val="24"/>
          <w:szCs w:val="24"/>
        </w:rPr>
        <w:t>]</w:t>
      </w:r>
    </w:p>
    <w:p w14:paraId="28966D91" w14:textId="2482C635"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353BF1" w:rsidRPr="00E75F4D">
        <w:rPr>
          <w:rFonts w:ascii="Times New Roman" w:hAnsi="Times New Roman" w:cs="Times New Roman"/>
          <w:sz w:val="24"/>
          <w:szCs w:val="24"/>
        </w:rPr>
        <w:t>.8.4</w:t>
      </w:r>
      <w:r w:rsidR="00B74738" w:rsidRPr="00E75F4D">
        <w:rPr>
          <w:rFonts w:ascii="Times New Roman" w:hAnsi="Times New Roman" w:cs="Times New Roman"/>
          <w:sz w:val="24"/>
          <w:szCs w:val="24"/>
        </w:rPr>
        <w:t xml:space="preserve">. Работники организации ГЭТ, причастные к организации движения </w:t>
      </w:r>
      <w:r w:rsidR="00793727">
        <w:rPr>
          <w:rFonts w:ascii="Times New Roman" w:hAnsi="Times New Roman" w:cs="Times New Roman"/>
          <w:sz w:val="24"/>
          <w:szCs w:val="24"/>
        </w:rPr>
        <w:t>ГЭТ</w:t>
      </w:r>
      <w:r w:rsidR="00B74738" w:rsidRPr="00E75F4D">
        <w:rPr>
          <w:rFonts w:ascii="Times New Roman" w:hAnsi="Times New Roman" w:cs="Times New Roman"/>
          <w:sz w:val="24"/>
          <w:szCs w:val="24"/>
        </w:rPr>
        <w:t>, должны оказывать аварийным бригадам помощь и содействие в скорейшей ликвидации задержки движения.</w:t>
      </w:r>
    </w:p>
    <w:p w14:paraId="2DF61397" w14:textId="747F8EB9" w:rsidR="00B74738" w:rsidRPr="00E75F4D" w:rsidRDefault="00B74738" w:rsidP="00554E70">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lastRenderedPageBreak/>
        <w:t xml:space="preserve">Линейные работники Службы движения, по возможности, обязаны организовать безопасный пропуск транспортных средств </w:t>
      </w:r>
      <w:r w:rsidR="00793727">
        <w:rPr>
          <w:rFonts w:ascii="Times New Roman" w:hAnsi="Times New Roman" w:cs="Times New Roman"/>
          <w:sz w:val="24"/>
          <w:szCs w:val="24"/>
        </w:rPr>
        <w:t>ГЭТ</w:t>
      </w:r>
      <w:r w:rsidRPr="00E75F4D">
        <w:rPr>
          <w:rFonts w:ascii="Times New Roman" w:hAnsi="Times New Roman" w:cs="Times New Roman"/>
          <w:sz w:val="24"/>
          <w:szCs w:val="24"/>
        </w:rPr>
        <w:t xml:space="preserve"> через зону работ.</w:t>
      </w:r>
    </w:p>
    <w:p w14:paraId="545A5F5F" w14:textId="77777777" w:rsidR="00B74738" w:rsidRPr="00E75F4D" w:rsidRDefault="00B74738" w:rsidP="00554E70">
      <w:pPr>
        <w:spacing w:line="360" w:lineRule="auto"/>
        <w:ind w:firstLine="708"/>
        <w:jc w:val="both"/>
        <w:rPr>
          <w:rFonts w:ascii="Times New Roman" w:hAnsi="Times New Roman" w:cs="Times New Roman"/>
          <w:sz w:val="24"/>
          <w:szCs w:val="24"/>
        </w:rPr>
      </w:pPr>
      <w:proofErr w:type="spellStart"/>
      <w:r w:rsidRPr="00E75F4D">
        <w:rPr>
          <w:rFonts w:ascii="Times New Roman" w:hAnsi="Times New Roman" w:cs="Times New Roman"/>
          <w:sz w:val="24"/>
          <w:szCs w:val="24"/>
        </w:rPr>
        <w:t>Электродиспетчер</w:t>
      </w:r>
      <w:proofErr w:type="spellEnd"/>
      <w:r w:rsidRPr="00E75F4D">
        <w:rPr>
          <w:rFonts w:ascii="Times New Roman" w:hAnsi="Times New Roman" w:cs="Times New Roman"/>
          <w:sz w:val="24"/>
          <w:szCs w:val="24"/>
        </w:rPr>
        <w:t xml:space="preserve"> имеет право по необходимости привлекать к аварийным работам персонал энергохозяйств не из состава аварийных бригад, имеющий право производства соответствующих работ.</w:t>
      </w:r>
    </w:p>
    <w:p w14:paraId="2A099F59" w14:textId="75A0A7D0"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353BF1" w:rsidRPr="00E75F4D">
        <w:rPr>
          <w:rFonts w:ascii="Times New Roman" w:hAnsi="Times New Roman" w:cs="Times New Roman"/>
          <w:sz w:val="24"/>
          <w:szCs w:val="24"/>
        </w:rPr>
        <w:t>.8.5</w:t>
      </w:r>
      <w:r w:rsidR="00B74738" w:rsidRPr="00E75F4D">
        <w:rPr>
          <w:rFonts w:ascii="Times New Roman" w:hAnsi="Times New Roman" w:cs="Times New Roman"/>
          <w:sz w:val="24"/>
          <w:szCs w:val="24"/>
        </w:rPr>
        <w:t>. Аварийные работы должны выполняться при соблюдении всем задействованным персоналом ПОТ на ГЭТ [</w:t>
      </w:r>
      <w:r w:rsidR="00D4365A">
        <w:rPr>
          <w:rFonts w:ascii="Times New Roman" w:hAnsi="Times New Roman" w:cs="Times New Roman"/>
          <w:sz w:val="24"/>
          <w:szCs w:val="24"/>
        </w:rPr>
        <w:t>1</w:t>
      </w:r>
      <w:r w:rsidR="00B74738" w:rsidRPr="00E75F4D">
        <w:rPr>
          <w:rFonts w:ascii="Times New Roman" w:hAnsi="Times New Roman" w:cs="Times New Roman"/>
          <w:sz w:val="24"/>
          <w:szCs w:val="24"/>
        </w:rPr>
        <w:t>].</w:t>
      </w:r>
    </w:p>
    <w:p w14:paraId="4E32D905" w14:textId="54DE7E31"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353BF1" w:rsidRPr="00E75F4D">
        <w:rPr>
          <w:rFonts w:ascii="Times New Roman" w:hAnsi="Times New Roman" w:cs="Times New Roman"/>
          <w:sz w:val="24"/>
          <w:szCs w:val="24"/>
        </w:rPr>
        <w:t>.8.6</w:t>
      </w:r>
      <w:r w:rsidR="00B74738" w:rsidRPr="00E75F4D">
        <w:rPr>
          <w:rFonts w:ascii="Times New Roman" w:hAnsi="Times New Roman" w:cs="Times New Roman"/>
          <w:sz w:val="24"/>
          <w:szCs w:val="24"/>
        </w:rPr>
        <w:t>. Руководство аварийной бригадой на месте осуществляет производитель работ (бригадир, мастер).</w:t>
      </w:r>
    </w:p>
    <w:p w14:paraId="0FBC7DCB" w14:textId="17F1CFC8" w:rsidR="00B74738" w:rsidRPr="00E75F4D" w:rsidRDefault="00B74738" w:rsidP="00554E70">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При производстве работ несколькими бригадами общее руководство осуществляет ответственный руководитель-производитель работ бригады, прибывший на место первой, или лицо из состава административно-технического персонала службы энергохозяйства, прибывшее специально для руководства работой [</w:t>
      </w:r>
      <w:r w:rsidR="00D4365A">
        <w:rPr>
          <w:rFonts w:ascii="Times New Roman" w:hAnsi="Times New Roman" w:cs="Times New Roman"/>
          <w:sz w:val="24"/>
          <w:szCs w:val="24"/>
        </w:rPr>
        <w:t>1</w:t>
      </w:r>
      <w:r w:rsidRPr="00E75F4D">
        <w:rPr>
          <w:rFonts w:ascii="Times New Roman" w:hAnsi="Times New Roman" w:cs="Times New Roman"/>
          <w:sz w:val="24"/>
          <w:szCs w:val="24"/>
        </w:rPr>
        <w:t>].</w:t>
      </w:r>
    </w:p>
    <w:p w14:paraId="4D329A94" w14:textId="59AE9248"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353BF1" w:rsidRPr="00E75F4D">
        <w:rPr>
          <w:rFonts w:ascii="Times New Roman" w:hAnsi="Times New Roman" w:cs="Times New Roman"/>
          <w:sz w:val="24"/>
          <w:szCs w:val="24"/>
        </w:rPr>
        <w:t>.8.7</w:t>
      </w:r>
      <w:r w:rsidR="00B74738" w:rsidRPr="00E75F4D">
        <w:rPr>
          <w:rFonts w:ascii="Times New Roman" w:hAnsi="Times New Roman" w:cs="Times New Roman"/>
          <w:sz w:val="24"/>
          <w:szCs w:val="24"/>
        </w:rPr>
        <w:t>. Ликвидация повреждения может выполняться в два этапа:</w:t>
      </w:r>
    </w:p>
    <w:p w14:paraId="296104B2" w14:textId="102B4357" w:rsidR="00B74738" w:rsidRPr="00E75F4D" w:rsidRDefault="00D4365A" w:rsidP="00E75F4D">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w:t>
      </w:r>
      <w:r>
        <w:rPr>
          <w:rFonts w:ascii="Times New Roman" w:hAnsi="Times New Roman" w:cs="Times New Roman"/>
          <w:sz w:val="24"/>
          <w:szCs w:val="24"/>
        </w:rPr>
        <w:t xml:space="preserve"> </w:t>
      </w:r>
      <w:r w:rsidR="00B74738" w:rsidRPr="00E75F4D">
        <w:rPr>
          <w:rFonts w:ascii="Times New Roman" w:hAnsi="Times New Roman" w:cs="Times New Roman"/>
          <w:sz w:val="24"/>
          <w:szCs w:val="24"/>
        </w:rPr>
        <w:t>восстановление контактной сети, дающее возможность движения транспорта хотя бы с ограничением скорости;</w:t>
      </w:r>
    </w:p>
    <w:p w14:paraId="09FDEDD8" w14:textId="5C9BF7F7" w:rsidR="00B74738" w:rsidRPr="00E75F4D" w:rsidRDefault="00D4365A" w:rsidP="00E75F4D">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w:t>
      </w:r>
      <w:r>
        <w:rPr>
          <w:rFonts w:ascii="Times New Roman" w:hAnsi="Times New Roman" w:cs="Times New Roman"/>
          <w:sz w:val="24"/>
          <w:szCs w:val="24"/>
        </w:rPr>
        <w:t xml:space="preserve"> </w:t>
      </w:r>
      <w:r w:rsidR="00B74738" w:rsidRPr="00E75F4D">
        <w:rPr>
          <w:rFonts w:ascii="Times New Roman" w:hAnsi="Times New Roman" w:cs="Times New Roman"/>
          <w:sz w:val="24"/>
          <w:szCs w:val="24"/>
        </w:rPr>
        <w:t>полное восстановление контактной сети, обеспечивающее нормальную работу подвижного состава</w:t>
      </w:r>
      <w:r>
        <w:rPr>
          <w:rFonts w:ascii="Times New Roman" w:hAnsi="Times New Roman" w:cs="Times New Roman"/>
          <w:sz w:val="24"/>
          <w:szCs w:val="24"/>
        </w:rPr>
        <w:t xml:space="preserve"> </w:t>
      </w:r>
      <w:r w:rsidR="00B74738" w:rsidRPr="00E75F4D">
        <w:rPr>
          <w:rFonts w:ascii="Times New Roman" w:hAnsi="Times New Roman" w:cs="Times New Roman"/>
          <w:sz w:val="24"/>
          <w:szCs w:val="24"/>
        </w:rPr>
        <w:t>[</w:t>
      </w:r>
      <w:r>
        <w:rPr>
          <w:rFonts w:ascii="Times New Roman" w:hAnsi="Times New Roman" w:cs="Times New Roman"/>
          <w:sz w:val="24"/>
          <w:szCs w:val="24"/>
        </w:rPr>
        <w:t>1</w:t>
      </w:r>
      <w:r w:rsidR="000F2741">
        <w:rPr>
          <w:rFonts w:ascii="Times New Roman" w:hAnsi="Times New Roman" w:cs="Times New Roman"/>
          <w:sz w:val="24"/>
          <w:szCs w:val="24"/>
        </w:rPr>
        <w:t>1</w:t>
      </w:r>
      <w:r w:rsidR="00B74738" w:rsidRPr="00E75F4D">
        <w:rPr>
          <w:rFonts w:ascii="Times New Roman" w:hAnsi="Times New Roman" w:cs="Times New Roman"/>
          <w:sz w:val="24"/>
          <w:szCs w:val="24"/>
        </w:rPr>
        <w:t>].</w:t>
      </w:r>
    </w:p>
    <w:p w14:paraId="6D9A2E64" w14:textId="074E312E" w:rsidR="00B74738" w:rsidRPr="00E75F4D" w:rsidRDefault="00554E70" w:rsidP="00554E70">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6</w:t>
      </w:r>
      <w:r w:rsidR="00353BF1" w:rsidRPr="00E75F4D">
        <w:rPr>
          <w:rFonts w:ascii="Times New Roman" w:hAnsi="Times New Roman" w:cs="Times New Roman"/>
          <w:sz w:val="24"/>
          <w:szCs w:val="24"/>
        </w:rPr>
        <w:t>.8.8</w:t>
      </w:r>
      <w:r w:rsidR="00B74738" w:rsidRPr="00E75F4D">
        <w:rPr>
          <w:rFonts w:ascii="Times New Roman" w:hAnsi="Times New Roman" w:cs="Times New Roman"/>
          <w:sz w:val="24"/>
          <w:szCs w:val="24"/>
        </w:rPr>
        <w:t xml:space="preserve">. По окончании работ аварийная бригада должна убедиться в отсутствии в восстановленной зоне и в соседних с ней зонах контактной сети поврежденных участков контактной сети, сети и устройств сторонних организаций, препятствующих движению транспорта и сообщить </w:t>
      </w:r>
      <w:proofErr w:type="spellStart"/>
      <w:r w:rsidR="00B74738" w:rsidRPr="00E75F4D">
        <w:rPr>
          <w:rFonts w:ascii="Times New Roman" w:hAnsi="Times New Roman" w:cs="Times New Roman"/>
          <w:sz w:val="24"/>
          <w:szCs w:val="24"/>
        </w:rPr>
        <w:t>электродиспетчеру</w:t>
      </w:r>
      <w:proofErr w:type="spellEnd"/>
      <w:r w:rsidR="00B74738" w:rsidRPr="00E75F4D">
        <w:rPr>
          <w:rFonts w:ascii="Times New Roman" w:hAnsi="Times New Roman" w:cs="Times New Roman"/>
          <w:sz w:val="24"/>
          <w:szCs w:val="24"/>
        </w:rPr>
        <w:t xml:space="preserve"> о выполнении работ и готовности участка к эксплуатации [1] [</w:t>
      </w:r>
      <w:r w:rsidR="00D4365A">
        <w:rPr>
          <w:rFonts w:ascii="Times New Roman" w:hAnsi="Times New Roman" w:cs="Times New Roman"/>
          <w:sz w:val="24"/>
          <w:szCs w:val="24"/>
        </w:rPr>
        <w:t>1</w:t>
      </w:r>
      <w:r w:rsidR="000F2741">
        <w:rPr>
          <w:rFonts w:ascii="Times New Roman" w:hAnsi="Times New Roman" w:cs="Times New Roman"/>
          <w:sz w:val="24"/>
          <w:szCs w:val="24"/>
        </w:rPr>
        <w:t>1</w:t>
      </w:r>
      <w:r w:rsidR="00B74738" w:rsidRPr="00E75F4D">
        <w:rPr>
          <w:rFonts w:ascii="Times New Roman" w:hAnsi="Times New Roman" w:cs="Times New Roman"/>
          <w:sz w:val="24"/>
          <w:szCs w:val="24"/>
        </w:rPr>
        <w:t>].</w:t>
      </w:r>
    </w:p>
    <w:p w14:paraId="2E1008BB" w14:textId="16835412" w:rsidR="00EC0717" w:rsidRPr="00EC0717" w:rsidRDefault="00EC0717" w:rsidP="00D42948">
      <w:pPr>
        <w:pStyle w:val="1"/>
        <w:jc w:val="left"/>
      </w:pPr>
      <w:r w:rsidRPr="00D4365A">
        <w:t>7 Кабельные сети</w:t>
      </w:r>
    </w:p>
    <w:p w14:paraId="4AC9F5DA" w14:textId="0790935F" w:rsidR="00B74738" w:rsidRPr="00E75F4D" w:rsidRDefault="00554E70" w:rsidP="00554E70">
      <w:pPr>
        <w:pStyle w:val="2"/>
      </w:pPr>
      <w:r>
        <w:t>7</w:t>
      </w:r>
      <w:r w:rsidR="00B74738" w:rsidRPr="00E75F4D">
        <w:t>.1. Общая часть.</w:t>
      </w:r>
    </w:p>
    <w:p w14:paraId="40E98BA7" w14:textId="2C15FD92" w:rsidR="00B74738" w:rsidRPr="00E75F4D" w:rsidRDefault="00B74738" w:rsidP="006F7524">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Настоящи</w:t>
      </w:r>
      <w:r w:rsidR="00ED17EA">
        <w:rPr>
          <w:rFonts w:ascii="Times New Roman" w:hAnsi="Times New Roman" w:cs="Times New Roman"/>
          <w:sz w:val="24"/>
          <w:szCs w:val="24"/>
        </w:rPr>
        <w:t>й</w:t>
      </w:r>
      <w:r w:rsidRPr="00E75F4D">
        <w:rPr>
          <w:rFonts w:ascii="Times New Roman" w:hAnsi="Times New Roman" w:cs="Times New Roman"/>
          <w:sz w:val="24"/>
          <w:szCs w:val="24"/>
        </w:rPr>
        <w:t xml:space="preserve"> </w:t>
      </w:r>
      <w:r w:rsidR="00ED17EA">
        <w:rPr>
          <w:rFonts w:ascii="Times New Roman" w:hAnsi="Times New Roman" w:cs="Times New Roman"/>
          <w:sz w:val="24"/>
          <w:szCs w:val="24"/>
        </w:rPr>
        <w:t>стандарт</w:t>
      </w:r>
      <w:r w:rsidRPr="00E75F4D">
        <w:rPr>
          <w:rFonts w:ascii="Times New Roman" w:hAnsi="Times New Roman" w:cs="Times New Roman"/>
          <w:sz w:val="24"/>
          <w:szCs w:val="24"/>
        </w:rPr>
        <w:t xml:space="preserve"> распространя</w:t>
      </w:r>
      <w:r w:rsidR="00ED17EA">
        <w:rPr>
          <w:rFonts w:ascii="Times New Roman" w:hAnsi="Times New Roman" w:cs="Times New Roman"/>
          <w:sz w:val="24"/>
          <w:szCs w:val="24"/>
        </w:rPr>
        <w:t>е</w:t>
      </w:r>
      <w:r w:rsidRPr="00E75F4D">
        <w:rPr>
          <w:rFonts w:ascii="Times New Roman" w:hAnsi="Times New Roman" w:cs="Times New Roman"/>
          <w:sz w:val="24"/>
          <w:szCs w:val="24"/>
        </w:rPr>
        <w:t xml:space="preserve">тся на кабельные сети, предназначенные для передачи электроэнергии электрическим системам </w:t>
      </w:r>
      <w:r w:rsidR="000A3BCC" w:rsidRPr="000A3BCC">
        <w:rPr>
          <w:rFonts w:ascii="Times New Roman" w:hAnsi="Times New Roman" w:cs="Times New Roman"/>
          <w:sz w:val="24"/>
          <w:szCs w:val="24"/>
        </w:rPr>
        <w:t>легкого рельсового транспорта и городского безрельсового электротранспорта общего пользования</w:t>
      </w:r>
      <w:r w:rsidRPr="00E75F4D">
        <w:rPr>
          <w:rFonts w:ascii="Times New Roman" w:hAnsi="Times New Roman" w:cs="Times New Roman"/>
          <w:sz w:val="24"/>
          <w:szCs w:val="24"/>
        </w:rPr>
        <w:t>.</w:t>
      </w:r>
    </w:p>
    <w:p w14:paraId="5A9F6F3E" w14:textId="77777777" w:rsidR="00B74738" w:rsidRPr="00E75F4D" w:rsidRDefault="00B74738" w:rsidP="006F7524">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Кабельные сети должны удовлетворять требованиям, изложенным в документах:</w:t>
      </w:r>
    </w:p>
    <w:p w14:paraId="4B674648" w14:textId="77777777" w:rsidR="003767EA" w:rsidRPr="00734F65" w:rsidRDefault="003767EA" w:rsidP="003767E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lastRenderedPageBreak/>
        <w:t>— Правила технической эксплуатации электроустановок потребителей (ПТЭЭП) [4];</w:t>
      </w:r>
    </w:p>
    <w:p w14:paraId="54000748" w14:textId="04B52EA9" w:rsidR="003767EA" w:rsidRPr="00734F65" w:rsidRDefault="003767EA" w:rsidP="003767E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Правила устройства электроустановок (ПУЭ) [3]</w:t>
      </w:r>
      <w:r>
        <w:rPr>
          <w:rFonts w:ascii="Times New Roman" w:hAnsi="Times New Roman" w:cs="Times New Roman"/>
          <w:sz w:val="24"/>
          <w:szCs w:val="24"/>
        </w:rPr>
        <w:t>;</w:t>
      </w:r>
    </w:p>
    <w:p w14:paraId="202427CE" w14:textId="35CBABCA" w:rsidR="003767EA" w:rsidRPr="00734F65" w:rsidRDefault="003767EA" w:rsidP="003767E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Правила по охране труда при эксплуатации электроустановок</w:t>
      </w:r>
      <w:r>
        <w:rPr>
          <w:rFonts w:ascii="Times New Roman" w:hAnsi="Times New Roman" w:cs="Times New Roman"/>
          <w:sz w:val="24"/>
          <w:szCs w:val="24"/>
        </w:rPr>
        <w:t xml:space="preserve"> </w:t>
      </w:r>
      <w:r w:rsidRPr="00734F65">
        <w:rPr>
          <w:rFonts w:ascii="Times New Roman" w:hAnsi="Times New Roman" w:cs="Times New Roman"/>
          <w:sz w:val="24"/>
          <w:szCs w:val="24"/>
        </w:rPr>
        <w:t>[9]</w:t>
      </w:r>
      <w:r>
        <w:rPr>
          <w:rFonts w:ascii="Times New Roman" w:hAnsi="Times New Roman" w:cs="Times New Roman"/>
          <w:sz w:val="24"/>
          <w:szCs w:val="24"/>
        </w:rPr>
        <w:t>;</w:t>
      </w:r>
    </w:p>
    <w:p w14:paraId="2617CABA" w14:textId="35AD2D9F" w:rsidR="003767EA" w:rsidRPr="00734F65" w:rsidRDefault="003767EA" w:rsidP="003767E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Стандарт «</w:t>
      </w:r>
      <w:r w:rsidR="00AD3C24">
        <w:rPr>
          <w:rFonts w:ascii="Times New Roman" w:hAnsi="Times New Roman" w:cs="Times New Roman"/>
          <w:sz w:val="24"/>
          <w:szCs w:val="24"/>
        </w:rPr>
        <w:t>Энергохозяйство городского электрического транспорта общего пользования</w:t>
      </w:r>
      <w:r w:rsidR="000A3BCC">
        <w:rPr>
          <w:rFonts w:ascii="Times New Roman" w:hAnsi="Times New Roman" w:cs="Times New Roman"/>
          <w:sz w:val="24"/>
          <w:szCs w:val="24"/>
        </w:rPr>
        <w:t>. Требования к проектированию</w:t>
      </w:r>
      <w:r w:rsidRPr="00734F65">
        <w:rPr>
          <w:rFonts w:ascii="Times New Roman" w:hAnsi="Times New Roman" w:cs="Times New Roman"/>
          <w:sz w:val="24"/>
          <w:szCs w:val="24"/>
        </w:rPr>
        <w:t>»</w:t>
      </w:r>
      <w:r>
        <w:rPr>
          <w:rFonts w:ascii="Times New Roman" w:hAnsi="Times New Roman" w:cs="Times New Roman"/>
          <w:sz w:val="24"/>
          <w:szCs w:val="24"/>
        </w:rPr>
        <w:t>;</w:t>
      </w:r>
    </w:p>
    <w:p w14:paraId="79C90095" w14:textId="5DF134AF" w:rsidR="003767EA" w:rsidRPr="00734F65" w:rsidRDefault="003767EA" w:rsidP="003767EA">
      <w:pPr>
        <w:spacing w:line="360" w:lineRule="auto"/>
        <w:jc w:val="both"/>
        <w:rPr>
          <w:rFonts w:ascii="Times New Roman" w:hAnsi="Times New Roman" w:cs="Times New Roman"/>
          <w:sz w:val="24"/>
          <w:szCs w:val="24"/>
        </w:rPr>
      </w:pPr>
      <w:r w:rsidRPr="000F2741">
        <w:rPr>
          <w:rFonts w:ascii="Times New Roman" w:hAnsi="Times New Roman" w:cs="Times New Roman"/>
          <w:sz w:val="24"/>
          <w:szCs w:val="24"/>
        </w:rPr>
        <w:t xml:space="preserve">— Настоящий </w:t>
      </w:r>
      <w:r w:rsidR="000F2741" w:rsidRPr="000F2741">
        <w:rPr>
          <w:rFonts w:ascii="Times New Roman" w:hAnsi="Times New Roman" w:cs="Times New Roman"/>
          <w:sz w:val="24"/>
          <w:szCs w:val="24"/>
        </w:rPr>
        <w:t>свод правил.</w:t>
      </w:r>
    </w:p>
    <w:p w14:paraId="308C9C61" w14:textId="51AB7DBC" w:rsidR="00B74738" w:rsidRPr="00E75F4D" w:rsidRDefault="006F7524" w:rsidP="006F7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B74738" w:rsidRPr="00E75F4D">
        <w:rPr>
          <w:rFonts w:ascii="Times New Roman" w:hAnsi="Times New Roman" w:cs="Times New Roman"/>
          <w:sz w:val="24"/>
          <w:szCs w:val="24"/>
        </w:rPr>
        <w:t>.1.1. К кабельным сетям относятся и являются объектами эксплуатации:</w:t>
      </w:r>
    </w:p>
    <w:p w14:paraId="1D57FAED"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кабельные линии системы внешнего электроснабжения конструкционным и номинальным напряжением 10 (6)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 служащие для передачи электроэнергии от источников питания до подстанций;</w:t>
      </w:r>
    </w:p>
    <w:p w14:paraId="534206BA"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кабельные линии номинальным напряжением 0,4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 xml:space="preserve"> для питания собственных нужд подстанций;</w:t>
      </w:r>
    </w:p>
    <w:p w14:paraId="2708E2FE" w14:textId="51D224BB"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кабельные линии системы электротяги с положительными и отрицательными кабелями постоянного тока конструкционным напряжением 1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 xml:space="preserve">, номинальным напряжением </w:t>
      </w:r>
      <w:r w:rsidR="002A74BB">
        <w:rPr>
          <w:rFonts w:ascii="Times New Roman" w:hAnsi="Times New Roman" w:cs="Times New Roman"/>
          <w:sz w:val="24"/>
          <w:szCs w:val="24"/>
        </w:rPr>
        <w:t>принятой величины ННКС</w:t>
      </w:r>
      <w:r w:rsidRPr="00E75F4D">
        <w:rPr>
          <w:rFonts w:ascii="Times New Roman" w:hAnsi="Times New Roman" w:cs="Times New Roman"/>
          <w:sz w:val="24"/>
          <w:szCs w:val="24"/>
        </w:rPr>
        <w:t>, предназначенные для передачи преобразованной электроэнергии от подстанций до контактной сети;</w:t>
      </w:r>
    </w:p>
    <w:p w14:paraId="1AF8E073" w14:textId="4512722C"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кабельные выводы, пункты присоединения к контактной сети, линейные кабельные устройства и сооружения</w:t>
      </w:r>
      <w:r w:rsidR="003767EA">
        <w:rPr>
          <w:rFonts w:ascii="Times New Roman" w:hAnsi="Times New Roman" w:cs="Times New Roman"/>
          <w:sz w:val="24"/>
          <w:szCs w:val="24"/>
        </w:rPr>
        <w:t>;</w:t>
      </w:r>
    </w:p>
    <w:p w14:paraId="22530AC5" w14:textId="6ED6368D" w:rsidR="003767EA" w:rsidRPr="00734F65" w:rsidRDefault="003767EA" w:rsidP="003767E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ящики, шкафы, короба</w:t>
      </w:r>
      <w:r>
        <w:rPr>
          <w:rFonts w:ascii="Times New Roman" w:hAnsi="Times New Roman" w:cs="Times New Roman"/>
          <w:sz w:val="24"/>
          <w:szCs w:val="24"/>
        </w:rPr>
        <w:t>;</w:t>
      </w:r>
    </w:p>
    <w:p w14:paraId="66D0D93E" w14:textId="6837AB9F" w:rsidR="003767EA" w:rsidRPr="00734F65" w:rsidRDefault="003767EA" w:rsidP="003767E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—камеры и колодцы (за исключением рельсовых колодцев, в которых расположено оборудование отсасывающего пункта)</w:t>
      </w:r>
      <w:r>
        <w:rPr>
          <w:rFonts w:ascii="Times New Roman" w:hAnsi="Times New Roman" w:cs="Times New Roman"/>
          <w:sz w:val="24"/>
          <w:szCs w:val="24"/>
        </w:rPr>
        <w:t>;</w:t>
      </w:r>
    </w:p>
    <w:p w14:paraId="0642D7A7" w14:textId="275D45AB" w:rsidR="00B74738" w:rsidRPr="00E75F4D" w:rsidRDefault="003767EA" w:rsidP="003767EA">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переключательные пункты [3]</w:t>
      </w:r>
      <w:r>
        <w:rPr>
          <w:rFonts w:ascii="Times New Roman" w:hAnsi="Times New Roman" w:cs="Times New Roman"/>
          <w:sz w:val="24"/>
          <w:szCs w:val="24"/>
        </w:rPr>
        <w:t>.</w:t>
      </w:r>
    </w:p>
    <w:p w14:paraId="4D57E1BB" w14:textId="6FB2D53A" w:rsidR="00B74738" w:rsidRPr="00E75F4D" w:rsidRDefault="006F7524" w:rsidP="006F7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B74738" w:rsidRPr="00E75F4D">
        <w:rPr>
          <w:rFonts w:ascii="Times New Roman" w:hAnsi="Times New Roman" w:cs="Times New Roman"/>
          <w:sz w:val="24"/>
          <w:szCs w:val="24"/>
        </w:rPr>
        <w:t xml:space="preserve">.1.2. При приемке в эксплуатацию и после капитального ремонта с </w:t>
      </w:r>
      <w:proofErr w:type="spellStart"/>
      <w:r w:rsidR="00B74738" w:rsidRPr="00E75F4D">
        <w:rPr>
          <w:rFonts w:ascii="Times New Roman" w:hAnsi="Times New Roman" w:cs="Times New Roman"/>
          <w:sz w:val="24"/>
          <w:szCs w:val="24"/>
        </w:rPr>
        <w:t>перетрассированием</w:t>
      </w:r>
      <w:proofErr w:type="spellEnd"/>
      <w:r w:rsidR="00B74738" w:rsidRPr="00E75F4D">
        <w:rPr>
          <w:rFonts w:ascii="Times New Roman" w:hAnsi="Times New Roman" w:cs="Times New Roman"/>
          <w:sz w:val="24"/>
          <w:szCs w:val="24"/>
        </w:rPr>
        <w:t xml:space="preserve"> кабельные линии должны проверяться на соответствие их требованиям действующей нормативной документации</w:t>
      </w:r>
      <w:r w:rsidR="003767EA">
        <w:rPr>
          <w:rFonts w:ascii="Times New Roman" w:hAnsi="Times New Roman" w:cs="Times New Roman"/>
          <w:sz w:val="24"/>
          <w:szCs w:val="24"/>
        </w:rPr>
        <w:t>.</w:t>
      </w:r>
    </w:p>
    <w:p w14:paraId="3F7BA863" w14:textId="0B861939" w:rsidR="00B74738" w:rsidRPr="00E75F4D" w:rsidRDefault="006F7524" w:rsidP="006F7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B74738" w:rsidRPr="00E75F4D">
        <w:rPr>
          <w:rFonts w:ascii="Times New Roman" w:hAnsi="Times New Roman" w:cs="Times New Roman"/>
          <w:sz w:val="24"/>
          <w:szCs w:val="24"/>
        </w:rPr>
        <w:t xml:space="preserve">.1.3. На каждую кабельную линию должны быть следующие документы: </w:t>
      </w:r>
    </w:p>
    <w:p w14:paraId="05F7B58F"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структурная схема кабельной линии;</w:t>
      </w:r>
    </w:p>
    <w:p w14:paraId="0AFCEF64"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lastRenderedPageBreak/>
        <w:t xml:space="preserve"> — исполнительные чертежи трассы в масштабе 1:200 или 1:500;</w:t>
      </w:r>
    </w:p>
    <w:p w14:paraId="24788AE6" w14:textId="0D93881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кабельный журнал на кабельные линии 10 (6)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 xml:space="preserve"> и 0,4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 xml:space="preserve">, </w:t>
      </w:r>
      <w:r w:rsidR="002A74BB">
        <w:rPr>
          <w:rFonts w:ascii="Times New Roman" w:hAnsi="Times New Roman" w:cs="Times New Roman"/>
          <w:sz w:val="24"/>
          <w:szCs w:val="24"/>
        </w:rPr>
        <w:t>ННКС</w:t>
      </w:r>
      <w:r w:rsidRPr="00E75F4D">
        <w:rPr>
          <w:rFonts w:ascii="Times New Roman" w:hAnsi="Times New Roman" w:cs="Times New Roman"/>
          <w:sz w:val="24"/>
          <w:szCs w:val="24"/>
        </w:rPr>
        <w:t>;</w:t>
      </w:r>
    </w:p>
    <w:p w14:paraId="3F755C8A" w14:textId="664C1009"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w:t>
      </w:r>
      <w:r w:rsidRPr="00427508">
        <w:rPr>
          <w:rFonts w:ascii="Times New Roman" w:hAnsi="Times New Roman" w:cs="Times New Roman"/>
          <w:sz w:val="24"/>
          <w:szCs w:val="24"/>
        </w:rPr>
        <w:t xml:space="preserve">— </w:t>
      </w:r>
      <w:r w:rsidR="000F2741" w:rsidRPr="00427508">
        <w:rPr>
          <w:rFonts w:ascii="Times New Roman" w:hAnsi="Times New Roman" w:cs="Times New Roman"/>
          <w:sz w:val="24"/>
          <w:szCs w:val="24"/>
        </w:rPr>
        <w:t>акты освидетельствования скрытых работ</w:t>
      </w:r>
      <w:r w:rsidRPr="00427508">
        <w:rPr>
          <w:rFonts w:ascii="Times New Roman" w:hAnsi="Times New Roman" w:cs="Times New Roman"/>
          <w:sz w:val="24"/>
          <w:szCs w:val="24"/>
        </w:rPr>
        <w:t>;</w:t>
      </w:r>
    </w:p>
    <w:p w14:paraId="146C02D0"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акты на состояние концевых заделок кабелей на барабанах и, по необходимости, протоколы вскрытия и осмотра образцов;</w:t>
      </w:r>
    </w:p>
    <w:p w14:paraId="0EB48F87"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протоколы заводских испытаний кабелей;</w:t>
      </w:r>
    </w:p>
    <w:p w14:paraId="3FF2D6BB"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протоколы испытания кабелей после прокладки и монтажа перед постановкой под напряжение;</w:t>
      </w:r>
    </w:p>
    <w:p w14:paraId="62248F9C"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протоколы подогрева кабелей на барабане перед раскаткой по трассе и прокладке при температуре воздуха ниже минус 5 °C;</w:t>
      </w:r>
    </w:p>
    <w:p w14:paraId="2FA63F0C" w14:textId="77777777" w:rsidR="00B74738" w:rsidRPr="00E75F4D" w:rsidRDefault="00B74738" w:rsidP="00E75F4D">
      <w:p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 журнал изменений трассы с перечнем производственных работ, пояснением причин, привязкой на местности и указанием даты и органа, согласовавшего изменения.</w:t>
      </w:r>
    </w:p>
    <w:p w14:paraId="17CD6E01" w14:textId="3AAB0AB5" w:rsidR="00B74738" w:rsidRPr="00E75F4D" w:rsidRDefault="00B74738" w:rsidP="006F7524">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Изменения трассы кабелей, установка муфт должны также вносит</w:t>
      </w:r>
      <w:r w:rsidR="003767EA">
        <w:rPr>
          <w:rFonts w:ascii="Times New Roman" w:hAnsi="Times New Roman" w:cs="Times New Roman"/>
          <w:sz w:val="24"/>
          <w:szCs w:val="24"/>
        </w:rPr>
        <w:t>ь</w:t>
      </w:r>
      <w:r w:rsidRPr="00E75F4D">
        <w:rPr>
          <w:rFonts w:ascii="Times New Roman" w:hAnsi="Times New Roman" w:cs="Times New Roman"/>
          <w:sz w:val="24"/>
          <w:szCs w:val="24"/>
        </w:rPr>
        <w:t>ся в исполнительные чертежи. При невозможности восстановить отсутствующие документы должен составляться акт с указанием в нем данных, которые возможно восстановить;</w:t>
      </w:r>
    </w:p>
    <w:p w14:paraId="3F01CA25" w14:textId="165AEEEF" w:rsidR="00B74738" w:rsidRPr="00E75F4D" w:rsidRDefault="00B74738" w:rsidP="006F7524">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Разграничение эксплуатационной ответственности между подразделениями энергохозяйства допускается устанавливать общим распоряжением по организации </w:t>
      </w:r>
      <w:r w:rsidR="00793727">
        <w:rPr>
          <w:rFonts w:ascii="Times New Roman" w:hAnsi="Times New Roman" w:cs="Times New Roman"/>
          <w:sz w:val="24"/>
          <w:szCs w:val="24"/>
        </w:rPr>
        <w:t>ГЭТ</w:t>
      </w:r>
      <w:r w:rsidRPr="00E75F4D">
        <w:rPr>
          <w:rFonts w:ascii="Times New Roman" w:hAnsi="Times New Roman" w:cs="Times New Roman"/>
          <w:sz w:val="24"/>
          <w:szCs w:val="24"/>
        </w:rPr>
        <w:t>.</w:t>
      </w:r>
    </w:p>
    <w:p w14:paraId="42B4C69B" w14:textId="5C152BAC" w:rsidR="00B74738" w:rsidRDefault="006F7524" w:rsidP="006F7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B74738" w:rsidRPr="00E75F4D">
        <w:rPr>
          <w:rFonts w:ascii="Times New Roman" w:hAnsi="Times New Roman" w:cs="Times New Roman"/>
          <w:sz w:val="24"/>
          <w:szCs w:val="24"/>
        </w:rPr>
        <w:t>.1.4. Для возможности оперативных переключений по режиму электроснабжения, при испытаниях и измерениях, распределения кабельных выводов по пунктам присоединения контактной сети на трассах кабельных линий должны устанавливаться пункты переключения или заменяющие их устройства.</w:t>
      </w:r>
    </w:p>
    <w:p w14:paraId="369B20B0" w14:textId="318EE4EF" w:rsidR="00427508" w:rsidRPr="00427508" w:rsidRDefault="00427508" w:rsidP="004275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Pr="00427508">
        <w:rPr>
          <w:rFonts w:ascii="Times New Roman" w:hAnsi="Times New Roman" w:cs="Times New Roman"/>
          <w:sz w:val="24"/>
          <w:szCs w:val="24"/>
        </w:rPr>
        <w:t>.1.</w:t>
      </w:r>
      <w:r>
        <w:rPr>
          <w:rFonts w:ascii="Times New Roman" w:hAnsi="Times New Roman" w:cs="Times New Roman"/>
          <w:sz w:val="24"/>
          <w:szCs w:val="24"/>
        </w:rPr>
        <w:t>5</w:t>
      </w:r>
      <w:r w:rsidRPr="00427508">
        <w:rPr>
          <w:rFonts w:ascii="Times New Roman" w:hAnsi="Times New Roman" w:cs="Times New Roman"/>
          <w:sz w:val="24"/>
          <w:szCs w:val="24"/>
        </w:rPr>
        <w:t>. Для каждой кабельной линии должна быть установлена длительно допустимая нагрузка по току в соответствии с ПУЭ, ПЭЭП и настоящими Правилами с учетом длительности эксплуатации, срока службы, состояния и пропускной способности кабелей, составляющих кабельную линию, с учетом их конструкционного напряжения.</w:t>
      </w:r>
    </w:p>
    <w:p w14:paraId="7841C88A" w14:textId="40AFDFED" w:rsidR="00427508" w:rsidRPr="00427508" w:rsidRDefault="00427508" w:rsidP="004275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Pr="00427508">
        <w:rPr>
          <w:rFonts w:ascii="Times New Roman" w:hAnsi="Times New Roman" w:cs="Times New Roman"/>
          <w:sz w:val="24"/>
          <w:szCs w:val="24"/>
        </w:rPr>
        <w:t>.1.</w:t>
      </w:r>
      <w:r>
        <w:rPr>
          <w:rFonts w:ascii="Times New Roman" w:hAnsi="Times New Roman" w:cs="Times New Roman"/>
          <w:sz w:val="24"/>
          <w:szCs w:val="24"/>
        </w:rPr>
        <w:t>6</w:t>
      </w:r>
      <w:r w:rsidRPr="00427508">
        <w:rPr>
          <w:rFonts w:ascii="Times New Roman" w:hAnsi="Times New Roman" w:cs="Times New Roman"/>
          <w:sz w:val="24"/>
          <w:szCs w:val="24"/>
        </w:rPr>
        <w:t xml:space="preserve">. Во время ликвидации аварий на кабельные линии напряжением 10 </w:t>
      </w:r>
      <w:proofErr w:type="spellStart"/>
      <w:r w:rsidRPr="00427508">
        <w:rPr>
          <w:rFonts w:ascii="Times New Roman" w:hAnsi="Times New Roman" w:cs="Times New Roman"/>
          <w:sz w:val="24"/>
          <w:szCs w:val="24"/>
        </w:rPr>
        <w:t>кВ</w:t>
      </w:r>
      <w:proofErr w:type="spellEnd"/>
      <w:r w:rsidRPr="00427508">
        <w:rPr>
          <w:rFonts w:ascii="Times New Roman" w:hAnsi="Times New Roman" w:cs="Times New Roman"/>
          <w:sz w:val="24"/>
          <w:szCs w:val="24"/>
        </w:rPr>
        <w:t xml:space="preserve"> включительно допускаются перегрузки в течение пяти суток, указанные в табл. 3. Для кабельных линий, находящихся в эксплуатации более 15 лет, допустимые перегрузки снижаются на 10%.</w:t>
      </w:r>
    </w:p>
    <w:p w14:paraId="0D240FAB" w14:textId="77777777" w:rsidR="00427508" w:rsidRDefault="00427508" w:rsidP="00427508">
      <w:pPr>
        <w:pStyle w:val="ConsPlusNormal"/>
        <w:jc w:val="right"/>
      </w:pPr>
    </w:p>
    <w:p w14:paraId="497FB05C" w14:textId="77777777" w:rsidR="00427508" w:rsidRDefault="00427508" w:rsidP="00427508">
      <w:pPr>
        <w:pStyle w:val="ConsPlusNormal"/>
        <w:jc w:val="right"/>
      </w:pPr>
    </w:p>
    <w:p w14:paraId="0EF43907" w14:textId="3B79C4CD" w:rsidR="00427508" w:rsidRDefault="00427508" w:rsidP="00427508">
      <w:pPr>
        <w:pStyle w:val="ConsPlusNormal"/>
        <w:jc w:val="right"/>
      </w:pPr>
      <w:r>
        <w:t>Таблица 3</w:t>
      </w:r>
    </w:p>
    <w:p w14:paraId="4A3C814F" w14:textId="77777777" w:rsidR="00427508" w:rsidRDefault="00427508" w:rsidP="00427508">
      <w:pPr>
        <w:pStyle w:val="ConsPlusNormal"/>
        <w:ind w:firstLine="540"/>
        <w:jc w:val="both"/>
      </w:pPr>
    </w:p>
    <w:tbl>
      <w:tblPr>
        <w:tblW w:w="0" w:type="auto"/>
        <w:tblInd w:w="40" w:type="dxa"/>
        <w:tblLayout w:type="fixed"/>
        <w:tblCellMar>
          <w:top w:w="75" w:type="dxa"/>
          <w:left w:w="40" w:type="dxa"/>
          <w:bottom w:w="75" w:type="dxa"/>
          <w:right w:w="40" w:type="dxa"/>
        </w:tblCellMar>
        <w:tblLook w:val="0000" w:firstRow="0" w:lastRow="0" w:firstColumn="0" w:lastColumn="0" w:noHBand="0" w:noVBand="0"/>
      </w:tblPr>
      <w:tblGrid>
        <w:gridCol w:w="2457"/>
        <w:gridCol w:w="2223"/>
        <w:gridCol w:w="2223"/>
        <w:gridCol w:w="2223"/>
      </w:tblGrid>
      <w:tr w:rsidR="00427508" w14:paraId="50C9CDF3" w14:textId="77777777" w:rsidTr="00C01DA9">
        <w:trPr>
          <w:trHeight w:val="248"/>
        </w:trPr>
        <w:tc>
          <w:tcPr>
            <w:tcW w:w="2457" w:type="dxa"/>
            <w:vMerge w:val="restart"/>
            <w:tcBorders>
              <w:top w:val="single" w:sz="8" w:space="0" w:color="auto"/>
              <w:left w:val="single" w:sz="8" w:space="0" w:color="auto"/>
              <w:bottom w:val="single" w:sz="8" w:space="0" w:color="auto"/>
              <w:right w:val="single" w:sz="8" w:space="0" w:color="auto"/>
            </w:tcBorders>
          </w:tcPr>
          <w:p w14:paraId="0E397D48" w14:textId="77777777" w:rsidR="00427508" w:rsidRDefault="00427508" w:rsidP="00C01DA9">
            <w:pPr>
              <w:pStyle w:val="ConsPlusNonformat"/>
              <w:jc w:val="both"/>
            </w:pPr>
            <w:r>
              <w:t xml:space="preserve">     Прокладка     </w:t>
            </w:r>
          </w:p>
        </w:tc>
        <w:tc>
          <w:tcPr>
            <w:tcW w:w="6669" w:type="dxa"/>
            <w:gridSpan w:val="3"/>
            <w:tcBorders>
              <w:top w:val="single" w:sz="8" w:space="0" w:color="auto"/>
              <w:left w:val="single" w:sz="8" w:space="0" w:color="auto"/>
              <w:bottom w:val="single" w:sz="8" w:space="0" w:color="auto"/>
              <w:right w:val="single" w:sz="8" w:space="0" w:color="auto"/>
            </w:tcBorders>
          </w:tcPr>
          <w:p w14:paraId="4E87F4DE" w14:textId="77777777" w:rsidR="00427508" w:rsidRDefault="00427508" w:rsidP="00C01DA9">
            <w:pPr>
              <w:pStyle w:val="ConsPlusNonformat"/>
              <w:jc w:val="both"/>
            </w:pPr>
            <w:r>
              <w:t xml:space="preserve">     Коэффициент перегрузки при длительности, ч      </w:t>
            </w:r>
          </w:p>
        </w:tc>
      </w:tr>
      <w:tr w:rsidR="00427508" w14:paraId="060CCB6B" w14:textId="77777777" w:rsidTr="00C01DA9">
        <w:tc>
          <w:tcPr>
            <w:tcW w:w="2457" w:type="dxa"/>
            <w:vMerge/>
            <w:tcBorders>
              <w:left w:val="single" w:sz="8" w:space="0" w:color="auto"/>
              <w:bottom w:val="single" w:sz="8" w:space="0" w:color="auto"/>
              <w:right w:val="single" w:sz="8" w:space="0" w:color="auto"/>
            </w:tcBorders>
          </w:tcPr>
          <w:p w14:paraId="68EED34B" w14:textId="77777777" w:rsidR="00427508" w:rsidRDefault="00427508" w:rsidP="00C01DA9">
            <w:pPr>
              <w:pStyle w:val="ConsPlusNormal"/>
              <w:ind w:firstLine="540"/>
              <w:jc w:val="both"/>
            </w:pPr>
          </w:p>
        </w:tc>
        <w:tc>
          <w:tcPr>
            <w:tcW w:w="2223" w:type="dxa"/>
            <w:tcBorders>
              <w:left w:val="single" w:sz="8" w:space="0" w:color="auto"/>
              <w:bottom w:val="single" w:sz="8" w:space="0" w:color="auto"/>
              <w:right w:val="single" w:sz="8" w:space="0" w:color="auto"/>
            </w:tcBorders>
          </w:tcPr>
          <w:p w14:paraId="2D2CD34B" w14:textId="77777777" w:rsidR="00427508" w:rsidRDefault="00427508" w:rsidP="00C01DA9">
            <w:pPr>
              <w:pStyle w:val="ConsPlusNonformat"/>
              <w:jc w:val="both"/>
            </w:pPr>
            <w:r>
              <w:t xml:space="preserve">        1        </w:t>
            </w:r>
          </w:p>
        </w:tc>
        <w:tc>
          <w:tcPr>
            <w:tcW w:w="2223" w:type="dxa"/>
            <w:tcBorders>
              <w:left w:val="single" w:sz="8" w:space="0" w:color="auto"/>
              <w:bottom w:val="single" w:sz="8" w:space="0" w:color="auto"/>
              <w:right w:val="single" w:sz="8" w:space="0" w:color="auto"/>
            </w:tcBorders>
          </w:tcPr>
          <w:p w14:paraId="2BB29F11" w14:textId="77777777" w:rsidR="00427508" w:rsidRDefault="00427508" w:rsidP="00C01DA9">
            <w:pPr>
              <w:pStyle w:val="ConsPlusNonformat"/>
              <w:jc w:val="both"/>
            </w:pPr>
            <w:r>
              <w:t xml:space="preserve">        3        </w:t>
            </w:r>
          </w:p>
        </w:tc>
        <w:tc>
          <w:tcPr>
            <w:tcW w:w="2223" w:type="dxa"/>
            <w:tcBorders>
              <w:left w:val="single" w:sz="8" w:space="0" w:color="auto"/>
              <w:bottom w:val="single" w:sz="8" w:space="0" w:color="auto"/>
              <w:right w:val="single" w:sz="8" w:space="0" w:color="auto"/>
            </w:tcBorders>
          </w:tcPr>
          <w:p w14:paraId="7E8D1934" w14:textId="77777777" w:rsidR="00427508" w:rsidRDefault="00427508" w:rsidP="00C01DA9">
            <w:pPr>
              <w:pStyle w:val="ConsPlusNonformat"/>
              <w:jc w:val="both"/>
            </w:pPr>
            <w:r>
              <w:t xml:space="preserve">        6        </w:t>
            </w:r>
          </w:p>
        </w:tc>
      </w:tr>
      <w:tr w:rsidR="00427508" w14:paraId="4C89C06A" w14:textId="77777777" w:rsidTr="00C01DA9">
        <w:trPr>
          <w:trHeight w:val="248"/>
        </w:trPr>
        <w:tc>
          <w:tcPr>
            <w:tcW w:w="2457" w:type="dxa"/>
            <w:tcBorders>
              <w:left w:val="single" w:sz="8" w:space="0" w:color="auto"/>
              <w:bottom w:val="single" w:sz="8" w:space="0" w:color="auto"/>
              <w:right w:val="single" w:sz="8" w:space="0" w:color="auto"/>
            </w:tcBorders>
          </w:tcPr>
          <w:p w14:paraId="33E46E29" w14:textId="77777777" w:rsidR="00427508" w:rsidRDefault="00427508" w:rsidP="00C01DA9">
            <w:pPr>
              <w:pStyle w:val="ConsPlusNonformat"/>
              <w:jc w:val="both"/>
            </w:pPr>
            <w:r>
              <w:t xml:space="preserve">В земле            </w:t>
            </w:r>
          </w:p>
        </w:tc>
        <w:tc>
          <w:tcPr>
            <w:tcW w:w="2223" w:type="dxa"/>
            <w:tcBorders>
              <w:left w:val="single" w:sz="8" w:space="0" w:color="auto"/>
              <w:bottom w:val="single" w:sz="8" w:space="0" w:color="auto"/>
              <w:right w:val="single" w:sz="8" w:space="0" w:color="auto"/>
            </w:tcBorders>
          </w:tcPr>
          <w:p w14:paraId="5D62EDC4" w14:textId="77777777" w:rsidR="00427508" w:rsidRDefault="00427508" w:rsidP="00C01DA9">
            <w:pPr>
              <w:pStyle w:val="ConsPlusNonformat"/>
              <w:jc w:val="both"/>
            </w:pPr>
            <w:r>
              <w:t xml:space="preserve">1,50/1,25        </w:t>
            </w:r>
          </w:p>
        </w:tc>
        <w:tc>
          <w:tcPr>
            <w:tcW w:w="2223" w:type="dxa"/>
            <w:tcBorders>
              <w:left w:val="single" w:sz="8" w:space="0" w:color="auto"/>
              <w:bottom w:val="single" w:sz="8" w:space="0" w:color="auto"/>
              <w:right w:val="single" w:sz="8" w:space="0" w:color="auto"/>
            </w:tcBorders>
          </w:tcPr>
          <w:p w14:paraId="37484DFF" w14:textId="77777777" w:rsidR="00427508" w:rsidRDefault="00427508" w:rsidP="00C01DA9">
            <w:pPr>
              <w:pStyle w:val="ConsPlusNonformat"/>
              <w:jc w:val="both"/>
            </w:pPr>
            <w:r>
              <w:t xml:space="preserve">1,35/1,25        </w:t>
            </w:r>
          </w:p>
        </w:tc>
        <w:tc>
          <w:tcPr>
            <w:tcW w:w="2223" w:type="dxa"/>
            <w:tcBorders>
              <w:left w:val="single" w:sz="8" w:space="0" w:color="auto"/>
              <w:bottom w:val="single" w:sz="8" w:space="0" w:color="auto"/>
              <w:right w:val="single" w:sz="8" w:space="0" w:color="auto"/>
            </w:tcBorders>
          </w:tcPr>
          <w:p w14:paraId="6BE508A6" w14:textId="77777777" w:rsidR="00427508" w:rsidRDefault="00427508" w:rsidP="00C01DA9">
            <w:pPr>
              <w:pStyle w:val="ConsPlusNonformat"/>
              <w:jc w:val="both"/>
            </w:pPr>
            <w:r>
              <w:t xml:space="preserve">1,25/1,20        </w:t>
            </w:r>
          </w:p>
        </w:tc>
      </w:tr>
      <w:tr w:rsidR="00427508" w14:paraId="2E02AAD5" w14:textId="77777777" w:rsidTr="00C01DA9">
        <w:trPr>
          <w:trHeight w:val="248"/>
        </w:trPr>
        <w:tc>
          <w:tcPr>
            <w:tcW w:w="2457" w:type="dxa"/>
            <w:tcBorders>
              <w:left w:val="single" w:sz="8" w:space="0" w:color="auto"/>
              <w:bottom w:val="single" w:sz="8" w:space="0" w:color="auto"/>
              <w:right w:val="single" w:sz="8" w:space="0" w:color="auto"/>
            </w:tcBorders>
          </w:tcPr>
          <w:p w14:paraId="5BA782F0" w14:textId="77777777" w:rsidR="00427508" w:rsidRDefault="00427508" w:rsidP="00C01DA9">
            <w:pPr>
              <w:pStyle w:val="ConsPlusNonformat"/>
              <w:jc w:val="both"/>
            </w:pPr>
            <w:r>
              <w:t xml:space="preserve">В воздухе          </w:t>
            </w:r>
          </w:p>
        </w:tc>
        <w:tc>
          <w:tcPr>
            <w:tcW w:w="2223" w:type="dxa"/>
            <w:tcBorders>
              <w:left w:val="single" w:sz="8" w:space="0" w:color="auto"/>
              <w:bottom w:val="single" w:sz="8" w:space="0" w:color="auto"/>
              <w:right w:val="single" w:sz="8" w:space="0" w:color="auto"/>
            </w:tcBorders>
          </w:tcPr>
          <w:p w14:paraId="445728A0" w14:textId="77777777" w:rsidR="00427508" w:rsidRDefault="00427508" w:rsidP="00C01DA9">
            <w:pPr>
              <w:pStyle w:val="ConsPlusNonformat"/>
              <w:jc w:val="both"/>
            </w:pPr>
            <w:r>
              <w:t xml:space="preserve">1,35/1,30        </w:t>
            </w:r>
          </w:p>
        </w:tc>
        <w:tc>
          <w:tcPr>
            <w:tcW w:w="2223" w:type="dxa"/>
            <w:tcBorders>
              <w:left w:val="single" w:sz="8" w:space="0" w:color="auto"/>
              <w:bottom w:val="single" w:sz="8" w:space="0" w:color="auto"/>
              <w:right w:val="single" w:sz="8" w:space="0" w:color="auto"/>
            </w:tcBorders>
          </w:tcPr>
          <w:p w14:paraId="5EBE4A21" w14:textId="77777777" w:rsidR="00427508" w:rsidRDefault="00427508" w:rsidP="00C01DA9">
            <w:pPr>
              <w:pStyle w:val="ConsPlusNonformat"/>
              <w:jc w:val="both"/>
            </w:pPr>
            <w:r>
              <w:t xml:space="preserve">1,25/1,25        </w:t>
            </w:r>
          </w:p>
        </w:tc>
        <w:tc>
          <w:tcPr>
            <w:tcW w:w="2223" w:type="dxa"/>
            <w:tcBorders>
              <w:left w:val="single" w:sz="8" w:space="0" w:color="auto"/>
              <w:bottom w:val="single" w:sz="8" w:space="0" w:color="auto"/>
              <w:right w:val="single" w:sz="8" w:space="0" w:color="auto"/>
            </w:tcBorders>
          </w:tcPr>
          <w:p w14:paraId="452EC32F" w14:textId="77777777" w:rsidR="00427508" w:rsidRDefault="00427508" w:rsidP="00C01DA9">
            <w:pPr>
              <w:pStyle w:val="ConsPlusNonformat"/>
              <w:jc w:val="both"/>
            </w:pPr>
            <w:r>
              <w:t xml:space="preserve">1,25/1,20        </w:t>
            </w:r>
          </w:p>
        </w:tc>
      </w:tr>
      <w:tr w:rsidR="00427508" w14:paraId="1FDC2DF9" w14:textId="77777777" w:rsidTr="00C01DA9">
        <w:trPr>
          <w:trHeight w:val="248"/>
        </w:trPr>
        <w:tc>
          <w:tcPr>
            <w:tcW w:w="2457" w:type="dxa"/>
            <w:tcBorders>
              <w:left w:val="single" w:sz="8" w:space="0" w:color="auto"/>
              <w:bottom w:val="single" w:sz="8" w:space="0" w:color="auto"/>
              <w:right w:val="single" w:sz="8" w:space="0" w:color="auto"/>
            </w:tcBorders>
          </w:tcPr>
          <w:p w14:paraId="37606F2B" w14:textId="77777777" w:rsidR="00427508" w:rsidRDefault="00427508" w:rsidP="00C01DA9">
            <w:pPr>
              <w:pStyle w:val="ConsPlusNonformat"/>
              <w:jc w:val="both"/>
            </w:pPr>
            <w:r>
              <w:t xml:space="preserve">В трубах в земле   </w:t>
            </w:r>
          </w:p>
        </w:tc>
        <w:tc>
          <w:tcPr>
            <w:tcW w:w="2223" w:type="dxa"/>
            <w:tcBorders>
              <w:left w:val="single" w:sz="8" w:space="0" w:color="auto"/>
              <w:bottom w:val="single" w:sz="8" w:space="0" w:color="auto"/>
              <w:right w:val="single" w:sz="8" w:space="0" w:color="auto"/>
            </w:tcBorders>
          </w:tcPr>
          <w:p w14:paraId="09958A88" w14:textId="77777777" w:rsidR="00427508" w:rsidRDefault="00427508" w:rsidP="00C01DA9">
            <w:pPr>
              <w:pStyle w:val="ConsPlusNonformat"/>
              <w:jc w:val="both"/>
            </w:pPr>
            <w:r>
              <w:t xml:space="preserve">1,30/1,20        </w:t>
            </w:r>
          </w:p>
        </w:tc>
        <w:tc>
          <w:tcPr>
            <w:tcW w:w="2223" w:type="dxa"/>
            <w:tcBorders>
              <w:left w:val="single" w:sz="8" w:space="0" w:color="auto"/>
              <w:bottom w:val="single" w:sz="8" w:space="0" w:color="auto"/>
              <w:right w:val="single" w:sz="8" w:space="0" w:color="auto"/>
            </w:tcBorders>
          </w:tcPr>
          <w:p w14:paraId="48F048F1" w14:textId="77777777" w:rsidR="00427508" w:rsidRDefault="00427508" w:rsidP="00C01DA9">
            <w:pPr>
              <w:pStyle w:val="ConsPlusNonformat"/>
              <w:jc w:val="both"/>
            </w:pPr>
            <w:r>
              <w:t xml:space="preserve">1,20/1,15        </w:t>
            </w:r>
          </w:p>
        </w:tc>
        <w:tc>
          <w:tcPr>
            <w:tcW w:w="2223" w:type="dxa"/>
            <w:tcBorders>
              <w:left w:val="single" w:sz="8" w:space="0" w:color="auto"/>
              <w:bottom w:val="single" w:sz="8" w:space="0" w:color="auto"/>
              <w:right w:val="single" w:sz="8" w:space="0" w:color="auto"/>
            </w:tcBorders>
          </w:tcPr>
          <w:p w14:paraId="452B0E9B" w14:textId="77777777" w:rsidR="00427508" w:rsidRDefault="00427508" w:rsidP="00C01DA9">
            <w:pPr>
              <w:pStyle w:val="ConsPlusNonformat"/>
              <w:jc w:val="both"/>
            </w:pPr>
            <w:r>
              <w:t xml:space="preserve">1,15/1,10        </w:t>
            </w:r>
          </w:p>
        </w:tc>
      </w:tr>
    </w:tbl>
    <w:p w14:paraId="5CDC5EE1" w14:textId="77777777" w:rsidR="00427508" w:rsidRDefault="00427508" w:rsidP="00427508">
      <w:pPr>
        <w:pStyle w:val="ConsPlusNormal"/>
        <w:ind w:firstLine="540"/>
        <w:jc w:val="both"/>
      </w:pPr>
    </w:p>
    <w:p w14:paraId="0D30CB23" w14:textId="429D82A1" w:rsidR="00427508" w:rsidRDefault="00427508" w:rsidP="00427508">
      <w:pPr>
        <w:pStyle w:val="ConsPlusNormal"/>
        <w:ind w:firstLine="540"/>
        <w:jc w:val="both"/>
      </w:pPr>
      <w:r>
        <w:t>Примечание: В числителе - для коэффициента предварительной нагрузки - 0,6; в знаменателе - для 0,8.</w:t>
      </w:r>
    </w:p>
    <w:p w14:paraId="23EDB8AF" w14:textId="77777777" w:rsidR="00427508" w:rsidRDefault="00427508" w:rsidP="00427508">
      <w:pPr>
        <w:pStyle w:val="ConsPlusNormal"/>
        <w:ind w:firstLine="540"/>
        <w:jc w:val="both"/>
      </w:pPr>
    </w:p>
    <w:p w14:paraId="71D2E98A" w14:textId="0A8E9204" w:rsidR="00427508" w:rsidRPr="00427508" w:rsidRDefault="00427508" w:rsidP="004275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7.1.7</w:t>
      </w:r>
      <w:r w:rsidRPr="00427508">
        <w:rPr>
          <w:rFonts w:ascii="Times New Roman" w:hAnsi="Times New Roman" w:cs="Times New Roman"/>
          <w:sz w:val="24"/>
          <w:szCs w:val="24"/>
        </w:rPr>
        <w:t xml:space="preserve">. Для линейных соединений и герметизации кабелей переменного тока напряжением 10 (6) </w:t>
      </w:r>
      <w:proofErr w:type="spellStart"/>
      <w:r w:rsidRPr="00427508">
        <w:rPr>
          <w:rFonts w:ascii="Times New Roman" w:hAnsi="Times New Roman" w:cs="Times New Roman"/>
          <w:sz w:val="24"/>
          <w:szCs w:val="24"/>
        </w:rPr>
        <w:t>кВ</w:t>
      </w:r>
      <w:proofErr w:type="spellEnd"/>
      <w:r w:rsidRPr="00427508">
        <w:rPr>
          <w:rFonts w:ascii="Times New Roman" w:hAnsi="Times New Roman" w:cs="Times New Roman"/>
          <w:sz w:val="24"/>
          <w:szCs w:val="24"/>
        </w:rPr>
        <w:t xml:space="preserve"> и постоянного тока 1 </w:t>
      </w:r>
      <w:proofErr w:type="spellStart"/>
      <w:r w:rsidRPr="00427508">
        <w:rPr>
          <w:rFonts w:ascii="Times New Roman" w:hAnsi="Times New Roman" w:cs="Times New Roman"/>
          <w:sz w:val="24"/>
          <w:szCs w:val="24"/>
        </w:rPr>
        <w:t>кВ</w:t>
      </w:r>
      <w:proofErr w:type="spellEnd"/>
      <w:r w:rsidRPr="00427508">
        <w:rPr>
          <w:rFonts w:ascii="Times New Roman" w:hAnsi="Times New Roman" w:cs="Times New Roman"/>
          <w:sz w:val="24"/>
          <w:szCs w:val="24"/>
        </w:rPr>
        <w:t xml:space="preserve"> должны применяться свинцовые или эпоксидные муфты; допускается применение иных муфт при соблюдении технологии монтажа, рекомендованной предприятием-изготовителем кабелей и проверенной в эксплуатации.</w:t>
      </w:r>
    </w:p>
    <w:p w14:paraId="4356366A" w14:textId="124BEEC0" w:rsidR="00427508" w:rsidRPr="00427508" w:rsidRDefault="00427508" w:rsidP="004275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7.1.8</w:t>
      </w:r>
      <w:r w:rsidRPr="00427508">
        <w:rPr>
          <w:rFonts w:ascii="Times New Roman" w:hAnsi="Times New Roman" w:cs="Times New Roman"/>
          <w:sz w:val="24"/>
          <w:szCs w:val="24"/>
        </w:rPr>
        <w:t>. Для прокладки кабелей через вводы при отсутствии каналов, коллектора, через отверстия в перекрытиях, капитальных стенах должны применяться неэлектропроводные трубы. Отверстия на входах и выходах отрезков труб после прокладки кабелей должны быть закрыты огнестойким уплотнителем (цементным раствором, асбестом).</w:t>
      </w:r>
    </w:p>
    <w:p w14:paraId="5D724DE8" w14:textId="6A2D6560" w:rsidR="00427508" w:rsidRPr="00427508" w:rsidRDefault="00427508" w:rsidP="004275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7.1.9</w:t>
      </w:r>
      <w:r w:rsidRPr="00427508">
        <w:rPr>
          <w:rFonts w:ascii="Times New Roman" w:hAnsi="Times New Roman" w:cs="Times New Roman"/>
          <w:sz w:val="24"/>
          <w:szCs w:val="24"/>
        </w:rPr>
        <w:t>. Броня, металлическая оболочка, стальные корпуса концевых заделок, металлоконструкций креплений каждого кабеля должны быть электрически соединены между собой и заземлены в местах присоединений:</w:t>
      </w:r>
    </w:p>
    <w:p w14:paraId="0523AF7A" w14:textId="77777777" w:rsidR="00427508" w:rsidRPr="00427508" w:rsidRDefault="00427508" w:rsidP="00427508">
      <w:pPr>
        <w:spacing w:line="360" w:lineRule="auto"/>
        <w:ind w:firstLine="708"/>
        <w:jc w:val="both"/>
        <w:rPr>
          <w:rFonts w:ascii="Times New Roman" w:hAnsi="Times New Roman" w:cs="Times New Roman"/>
          <w:sz w:val="24"/>
          <w:szCs w:val="24"/>
        </w:rPr>
      </w:pPr>
      <w:r w:rsidRPr="00427508">
        <w:rPr>
          <w:rFonts w:ascii="Times New Roman" w:hAnsi="Times New Roman" w:cs="Times New Roman"/>
          <w:sz w:val="24"/>
          <w:szCs w:val="24"/>
        </w:rPr>
        <w:t>- на заземляющее устройство распределительных устройств;</w:t>
      </w:r>
    </w:p>
    <w:p w14:paraId="450F87E7" w14:textId="77777777" w:rsidR="00427508" w:rsidRPr="00427508" w:rsidRDefault="00427508" w:rsidP="00427508">
      <w:pPr>
        <w:spacing w:line="360" w:lineRule="auto"/>
        <w:ind w:firstLine="708"/>
        <w:jc w:val="both"/>
        <w:rPr>
          <w:rFonts w:ascii="Times New Roman" w:hAnsi="Times New Roman" w:cs="Times New Roman"/>
          <w:sz w:val="24"/>
          <w:szCs w:val="24"/>
        </w:rPr>
      </w:pPr>
      <w:r w:rsidRPr="00427508">
        <w:rPr>
          <w:rFonts w:ascii="Times New Roman" w:hAnsi="Times New Roman" w:cs="Times New Roman"/>
          <w:sz w:val="24"/>
          <w:szCs w:val="24"/>
        </w:rPr>
        <w:t>- на подстанциях; на внешний контур заземляющего устройства.</w:t>
      </w:r>
    </w:p>
    <w:p w14:paraId="7FDD85AD" w14:textId="3B4194A9" w:rsidR="00427508" w:rsidRPr="00427508" w:rsidRDefault="00427508" w:rsidP="00427508">
      <w:pPr>
        <w:spacing w:line="360" w:lineRule="auto"/>
        <w:ind w:firstLine="708"/>
        <w:jc w:val="both"/>
        <w:rPr>
          <w:rFonts w:ascii="Times New Roman" w:hAnsi="Times New Roman" w:cs="Times New Roman"/>
          <w:sz w:val="24"/>
          <w:szCs w:val="24"/>
        </w:rPr>
      </w:pPr>
      <w:r w:rsidRPr="00427508">
        <w:rPr>
          <w:rFonts w:ascii="Times New Roman" w:hAnsi="Times New Roman" w:cs="Times New Roman"/>
          <w:sz w:val="24"/>
          <w:szCs w:val="24"/>
        </w:rPr>
        <w:t>В зависимости от качества защиты от замыканий на землю допускается заземление брони, оболочек, металлоконструкций крепления концевых заделок кабелей постоянного тока на контур заземляющего устройства подстанции по переменному току, через дополнительные реле тока прямого действия защиты от замыканий на землю</w:t>
      </w:r>
      <w:hyperlink w:anchor="Par1431" w:tooltip="7. Правила устройств электроустановок (ПУЭ). Утверждены решением Главтехуправления Минэнерго СССР N Э-8/84 от 06.07.84." w:history="1"/>
      <w:r w:rsidRPr="00427508">
        <w:rPr>
          <w:rFonts w:ascii="Times New Roman" w:hAnsi="Times New Roman" w:cs="Times New Roman"/>
          <w:sz w:val="24"/>
          <w:szCs w:val="24"/>
        </w:rPr>
        <w:t>.</w:t>
      </w:r>
    </w:p>
    <w:p w14:paraId="705E391A" w14:textId="3E60722A" w:rsidR="00427508" w:rsidRPr="00427508" w:rsidRDefault="00427508" w:rsidP="004275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7.1.</w:t>
      </w:r>
      <w:r w:rsidRPr="00427508">
        <w:rPr>
          <w:rFonts w:ascii="Times New Roman" w:hAnsi="Times New Roman" w:cs="Times New Roman"/>
          <w:sz w:val="24"/>
          <w:szCs w:val="24"/>
        </w:rPr>
        <w:t>1</w:t>
      </w:r>
      <w:r>
        <w:rPr>
          <w:rFonts w:ascii="Times New Roman" w:hAnsi="Times New Roman" w:cs="Times New Roman"/>
          <w:sz w:val="24"/>
          <w:szCs w:val="24"/>
        </w:rPr>
        <w:t>0</w:t>
      </w:r>
      <w:r w:rsidRPr="00427508">
        <w:rPr>
          <w:rFonts w:ascii="Times New Roman" w:hAnsi="Times New Roman" w:cs="Times New Roman"/>
          <w:sz w:val="24"/>
          <w:szCs w:val="24"/>
        </w:rPr>
        <w:t>. При монтаже соединительных муфт броня и оболочки соединяемых концов кабеля должны быть электрически соединены между собой</w:t>
      </w:r>
      <w:hyperlink w:anchor="Par1431" w:tooltip="7. Правила устройств электроустановок (ПУЭ). Утверждены решением Главтехуправления Минэнерго СССР N Э-8/84 от 06.07.84." w:history="1"/>
      <w:r w:rsidRPr="00427508">
        <w:rPr>
          <w:rFonts w:ascii="Times New Roman" w:hAnsi="Times New Roman" w:cs="Times New Roman"/>
          <w:sz w:val="24"/>
          <w:szCs w:val="24"/>
        </w:rPr>
        <w:t>.</w:t>
      </w:r>
    </w:p>
    <w:p w14:paraId="69C19301" w14:textId="05ED722B" w:rsidR="00427508" w:rsidRPr="00427508" w:rsidRDefault="00427508" w:rsidP="004275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7.1.</w:t>
      </w:r>
      <w:r w:rsidRPr="00427508">
        <w:rPr>
          <w:rFonts w:ascii="Times New Roman" w:hAnsi="Times New Roman" w:cs="Times New Roman"/>
          <w:sz w:val="24"/>
          <w:szCs w:val="24"/>
        </w:rPr>
        <w:t>1</w:t>
      </w:r>
      <w:r>
        <w:rPr>
          <w:rFonts w:ascii="Times New Roman" w:hAnsi="Times New Roman" w:cs="Times New Roman"/>
          <w:sz w:val="24"/>
          <w:szCs w:val="24"/>
        </w:rPr>
        <w:t>1</w:t>
      </w:r>
      <w:r w:rsidRPr="00427508">
        <w:rPr>
          <w:rFonts w:ascii="Times New Roman" w:hAnsi="Times New Roman" w:cs="Times New Roman"/>
          <w:sz w:val="24"/>
          <w:szCs w:val="24"/>
        </w:rPr>
        <w:t>. Кабельные линии должны иметь маркировку у концевых заделок и на других открыто проложенных участках, так же как и соединительные муфты кабелей, выполненную по местным инструкциям (ярлык, бирка, обозначение)</w:t>
      </w:r>
      <w:hyperlink w:anchor="Par1431" w:tooltip="7. Правила устройств электроустановок (ПУЭ). Утверждены решением Главтехуправления Минэнерго СССР N Э-8/84 от 06.07.84." w:history="1"/>
      <w:r w:rsidRPr="00427508">
        <w:rPr>
          <w:rFonts w:ascii="Times New Roman" w:hAnsi="Times New Roman" w:cs="Times New Roman"/>
          <w:sz w:val="24"/>
          <w:szCs w:val="24"/>
        </w:rPr>
        <w:t>.</w:t>
      </w:r>
    </w:p>
    <w:p w14:paraId="4231713E" w14:textId="4D492AAA" w:rsidR="00427508" w:rsidRPr="00427508" w:rsidRDefault="00427508" w:rsidP="004275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7.1.</w:t>
      </w:r>
      <w:r w:rsidRPr="00427508">
        <w:rPr>
          <w:rFonts w:ascii="Times New Roman" w:hAnsi="Times New Roman" w:cs="Times New Roman"/>
          <w:sz w:val="24"/>
          <w:szCs w:val="24"/>
        </w:rPr>
        <w:t>1</w:t>
      </w:r>
      <w:r>
        <w:rPr>
          <w:rFonts w:ascii="Times New Roman" w:hAnsi="Times New Roman" w:cs="Times New Roman"/>
          <w:sz w:val="24"/>
          <w:szCs w:val="24"/>
        </w:rPr>
        <w:t>2</w:t>
      </w:r>
      <w:r w:rsidRPr="00427508">
        <w:rPr>
          <w:rFonts w:ascii="Times New Roman" w:hAnsi="Times New Roman" w:cs="Times New Roman"/>
          <w:sz w:val="24"/>
          <w:szCs w:val="24"/>
        </w:rPr>
        <w:t>. Ошиновка и выводы кабелей на присоединениях в распределительных устройствах и пунктах переключения должны иметь расцветку:</w:t>
      </w:r>
    </w:p>
    <w:p w14:paraId="7DD2363B" w14:textId="77777777" w:rsidR="00427508" w:rsidRPr="00427508" w:rsidRDefault="00427508" w:rsidP="00427508">
      <w:pPr>
        <w:pStyle w:val="a3"/>
        <w:numPr>
          <w:ilvl w:val="0"/>
          <w:numId w:val="5"/>
        </w:numPr>
        <w:spacing w:line="360" w:lineRule="auto"/>
        <w:jc w:val="both"/>
        <w:rPr>
          <w:rFonts w:ascii="Times New Roman" w:hAnsi="Times New Roman" w:cs="Times New Roman"/>
          <w:sz w:val="24"/>
          <w:szCs w:val="24"/>
        </w:rPr>
      </w:pPr>
      <w:r w:rsidRPr="00427508">
        <w:rPr>
          <w:rFonts w:ascii="Times New Roman" w:hAnsi="Times New Roman" w:cs="Times New Roman"/>
          <w:sz w:val="24"/>
          <w:szCs w:val="24"/>
        </w:rPr>
        <w:t>кабелей переменного тока: фазы A - желтую, фазы B - зеленую, фазы C - красную;</w:t>
      </w:r>
    </w:p>
    <w:p w14:paraId="0477660E" w14:textId="1BEC5A95" w:rsidR="00427508" w:rsidRPr="00427508" w:rsidRDefault="00427508" w:rsidP="00427508">
      <w:pPr>
        <w:pStyle w:val="a3"/>
        <w:numPr>
          <w:ilvl w:val="0"/>
          <w:numId w:val="5"/>
        </w:numPr>
        <w:spacing w:line="360" w:lineRule="auto"/>
        <w:jc w:val="both"/>
        <w:rPr>
          <w:rFonts w:ascii="Times New Roman" w:hAnsi="Times New Roman" w:cs="Times New Roman"/>
          <w:sz w:val="24"/>
          <w:szCs w:val="24"/>
        </w:rPr>
      </w:pPr>
      <w:r w:rsidRPr="00427508">
        <w:rPr>
          <w:rFonts w:ascii="Times New Roman" w:hAnsi="Times New Roman" w:cs="Times New Roman"/>
          <w:sz w:val="24"/>
          <w:szCs w:val="24"/>
        </w:rPr>
        <w:t>кабелей постоянного тока: положительного - красную, отрицательного - синюю</w:t>
      </w:r>
      <w:hyperlink w:anchor="Par1431" w:tooltip="7. Правила устройств электроустановок (ПУЭ). Утверждены решением Главтехуправления Минэнерго СССР N Э-8/84 от 06.07.84." w:history="1"/>
      <w:r w:rsidRPr="00427508">
        <w:rPr>
          <w:rFonts w:ascii="Times New Roman" w:hAnsi="Times New Roman" w:cs="Times New Roman"/>
          <w:sz w:val="24"/>
          <w:szCs w:val="24"/>
        </w:rPr>
        <w:t>.</w:t>
      </w:r>
    </w:p>
    <w:p w14:paraId="7392DADC" w14:textId="31B061E4" w:rsidR="00427508" w:rsidRPr="00427508" w:rsidRDefault="00427508" w:rsidP="004275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7.1.</w:t>
      </w:r>
      <w:r w:rsidRPr="00427508">
        <w:rPr>
          <w:rFonts w:ascii="Times New Roman" w:hAnsi="Times New Roman" w:cs="Times New Roman"/>
          <w:sz w:val="24"/>
          <w:szCs w:val="24"/>
        </w:rPr>
        <w:t>1</w:t>
      </w:r>
      <w:r>
        <w:rPr>
          <w:rFonts w:ascii="Times New Roman" w:hAnsi="Times New Roman" w:cs="Times New Roman"/>
          <w:sz w:val="24"/>
          <w:szCs w:val="24"/>
        </w:rPr>
        <w:t>3</w:t>
      </w:r>
      <w:r w:rsidRPr="00427508">
        <w:rPr>
          <w:rFonts w:ascii="Times New Roman" w:hAnsi="Times New Roman" w:cs="Times New Roman"/>
          <w:sz w:val="24"/>
          <w:szCs w:val="24"/>
        </w:rPr>
        <w:t>. Кабельные линии постоянного тока должны иметь защиту от токов короткого замыкания, перегрузок и токов замыкания на землю вне зависимости от системы электроснабжения подвижного состава секции контактной сети - одностороннего или двухстороннего (параллельного) питания, в том числе и в системе с изолированными полюсами.</w:t>
      </w:r>
    </w:p>
    <w:p w14:paraId="63E31777" w14:textId="56A832E8" w:rsidR="00427508" w:rsidRPr="00427508" w:rsidRDefault="00427508" w:rsidP="00427508">
      <w:pPr>
        <w:spacing w:line="360" w:lineRule="auto"/>
        <w:ind w:firstLine="708"/>
        <w:jc w:val="both"/>
        <w:rPr>
          <w:rFonts w:ascii="Times New Roman" w:hAnsi="Times New Roman" w:cs="Times New Roman"/>
          <w:sz w:val="24"/>
          <w:szCs w:val="24"/>
        </w:rPr>
      </w:pPr>
      <w:r w:rsidRPr="00427508">
        <w:rPr>
          <w:rFonts w:ascii="Times New Roman" w:hAnsi="Times New Roman" w:cs="Times New Roman"/>
          <w:sz w:val="24"/>
          <w:szCs w:val="24"/>
        </w:rPr>
        <w:t>До переустройства допускается эксплуатация кабельных линий без защиты от токов замыкания на землю</w:t>
      </w:r>
      <w:hyperlink w:anchor="Par1431" w:tooltip="7. Правила устройств электроустановок (ПУЭ). Утверждены решением Главтехуправления Минэнерго СССР N Э-8/84 от 06.07.84." w:history="1"/>
      <w:r w:rsidRPr="00427508">
        <w:rPr>
          <w:rFonts w:ascii="Times New Roman" w:hAnsi="Times New Roman" w:cs="Times New Roman"/>
          <w:sz w:val="24"/>
          <w:szCs w:val="24"/>
        </w:rPr>
        <w:t>.</w:t>
      </w:r>
    </w:p>
    <w:p w14:paraId="1A081FA7" w14:textId="2F3A82CC" w:rsidR="00427508" w:rsidRPr="00427508" w:rsidRDefault="00427508" w:rsidP="004275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7.1.</w:t>
      </w:r>
      <w:r w:rsidR="00FB0B37">
        <w:rPr>
          <w:rFonts w:ascii="Times New Roman" w:hAnsi="Times New Roman" w:cs="Times New Roman"/>
          <w:sz w:val="24"/>
          <w:szCs w:val="24"/>
        </w:rPr>
        <w:t>14</w:t>
      </w:r>
      <w:r w:rsidRPr="00427508">
        <w:rPr>
          <w:rFonts w:ascii="Times New Roman" w:hAnsi="Times New Roman" w:cs="Times New Roman"/>
          <w:sz w:val="24"/>
          <w:szCs w:val="24"/>
        </w:rPr>
        <w:t xml:space="preserve">. Количество питающих линий, их пропускная способность и распределение по секциям контактной сети должны соответствовать расчетной потребляемой мощности подвижного состава при заданных размерах движения как в нормальном, так и в вынужденном режимах электроснабжения. Количество питающих линий должно обеспечивать возможность избирательного отключения каждой питающей линии для осмотра, испытания, ремонта - без сокращения размеров движения, а при аварийных повреждениях - с перерывом в движении на время переключений </w:t>
      </w:r>
      <w:hyperlink w:anchor="Par1431" w:tooltip="7. Правила устройств электроустановок (ПУЭ). Утверждены решением Главтехуправления Минэнерго СССР N Э-8/84 от 06.07.84." w:history="1"/>
      <w:r w:rsidRPr="00427508">
        <w:rPr>
          <w:rFonts w:ascii="Times New Roman" w:hAnsi="Times New Roman" w:cs="Times New Roman"/>
          <w:sz w:val="24"/>
          <w:szCs w:val="24"/>
        </w:rPr>
        <w:t>.</w:t>
      </w:r>
    </w:p>
    <w:p w14:paraId="44B300F7" w14:textId="11677B13" w:rsidR="00427508" w:rsidRPr="00427508" w:rsidRDefault="00427508" w:rsidP="004275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7.1.</w:t>
      </w:r>
      <w:r w:rsidR="00FB0B37">
        <w:rPr>
          <w:rFonts w:ascii="Times New Roman" w:hAnsi="Times New Roman" w:cs="Times New Roman"/>
          <w:sz w:val="24"/>
          <w:szCs w:val="24"/>
        </w:rPr>
        <w:t>15</w:t>
      </w:r>
      <w:r w:rsidRPr="00427508">
        <w:rPr>
          <w:rFonts w:ascii="Times New Roman" w:hAnsi="Times New Roman" w:cs="Times New Roman"/>
          <w:sz w:val="24"/>
          <w:szCs w:val="24"/>
        </w:rPr>
        <w:t xml:space="preserve">. Контрольные жилы кабелей питающих линий постоянного тока должны использоваться для диагностики состояния кабелей и в устройствах защиты их при повреждениях </w:t>
      </w:r>
      <w:hyperlink w:anchor="Par1431" w:tooltip="7. Правила устройств электроустановок (ПУЭ). Утверждены решением Главтехуправления Минэнерго СССР N Э-8/84 от 06.07.84." w:history="1"/>
      <w:r w:rsidRPr="00427508">
        <w:rPr>
          <w:rFonts w:ascii="Times New Roman" w:hAnsi="Times New Roman" w:cs="Times New Roman"/>
          <w:sz w:val="24"/>
          <w:szCs w:val="24"/>
        </w:rPr>
        <w:t>.</w:t>
      </w:r>
    </w:p>
    <w:p w14:paraId="2238DF85" w14:textId="6E004C76" w:rsidR="00427508" w:rsidRPr="00427508" w:rsidRDefault="00427508" w:rsidP="00427508">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7.1.</w:t>
      </w:r>
      <w:r w:rsidR="00FB0B37">
        <w:rPr>
          <w:rFonts w:ascii="Times New Roman" w:hAnsi="Times New Roman" w:cs="Times New Roman"/>
          <w:sz w:val="24"/>
          <w:szCs w:val="24"/>
        </w:rPr>
        <w:t>16</w:t>
      </w:r>
      <w:r w:rsidRPr="00427508">
        <w:rPr>
          <w:rFonts w:ascii="Times New Roman" w:hAnsi="Times New Roman" w:cs="Times New Roman"/>
          <w:sz w:val="24"/>
          <w:szCs w:val="24"/>
        </w:rPr>
        <w:t>. В условиях удаленности контактной сети от зданий городской застройки, открытого рельефа местности, в зонах повышенной грозовой активности на кабельных выводах питающих линий со стороны контактной сети должны устанавливаться униполярные разрядники (ограничители напряжения). При этом допускается присоединение рабочего заземления разрядников (ограничителей напряжения) на оболочки кабеле</w:t>
      </w:r>
      <w:r>
        <w:rPr>
          <w:rFonts w:ascii="Times New Roman" w:hAnsi="Times New Roman" w:cs="Times New Roman"/>
          <w:sz w:val="24"/>
          <w:szCs w:val="24"/>
        </w:rPr>
        <w:t>й</w:t>
      </w:r>
      <w:r w:rsidRPr="00427508">
        <w:rPr>
          <w:rFonts w:ascii="Times New Roman" w:hAnsi="Times New Roman" w:cs="Times New Roman"/>
          <w:sz w:val="24"/>
          <w:szCs w:val="24"/>
        </w:rPr>
        <w:t>.</w:t>
      </w:r>
    </w:p>
    <w:p w14:paraId="333941B9" w14:textId="77777777" w:rsidR="00427508" w:rsidRPr="00E75F4D" w:rsidRDefault="00427508" w:rsidP="006F7524">
      <w:pPr>
        <w:spacing w:line="360" w:lineRule="auto"/>
        <w:ind w:firstLine="708"/>
        <w:jc w:val="both"/>
        <w:rPr>
          <w:rFonts w:ascii="Times New Roman" w:hAnsi="Times New Roman" w:cs="Times New Roman"/>
          <w:sz w:val="24"/>
          <w:szCs w:val="24"/>
        </w:rPr>
      </w:pPr>
    </w:p>
    <w:p w14:paraId="6316DCD3" w14:textId="622C2BA8" w:rsidR="00B74738" w:rsidRPr="003767EA" w:rsidRDefault="006F7524" w:rsidP="006F7524">
      <w:pPr>
        <w:pStyle w:val="2"/>
        <w:rPr>
          <w:b/>
          <w:bCs/>
        </w:rPr>
      </w:pPr>
      <w:r w:rsidRPr="003767EA">
        <w:rPr>
          <w:b/>
          <w:bCs/>
        </w:rPr>
        <w:t>7</w:t>
      </w:r>
      <w:r w:rsidR="00B74738" w:rsidRPr="003767EA">
        <w:rPr>
          <w:b/>
          <w:bCs/>
        </w:rPr>
        <w:t>.2. Техническое обслуживание кабельных сетей.</w:t>
      </w:r>
    </w:p>
    <w:p w14:paraId="7F2263AA" w14:textId="1C824DC5" w:rsidR="00B74738" w:rsidRPr="00E75F4D" w:rsidRDefault="006F7524" w:rsidP="006F7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B74738" w:rsidRPr="00E75F4D">
        <w:rPr>
          <w:rFonts w:ascii="Times New Roman" w:hAnsi="Times New Roman" w:cs="Times New Roman"/>
          <w:sz w:val="24"/>
          <w:szCs w:val="24"/>
        </w:rPr>
        <w:t>.2.1. Техническое обслуживание кабельных линий, их присоединение (осмотры трасс, искусственных сооружений, проверка маркировки, испытания, измерения и др.) должны производиться по графику, в сроки, утвержденные (согласованные) главным инженером предприятия энергохозяйства (или лицом, ответственным за электрохозяйство в организации ГЭТ). Периодичность и сроки должны соответствовать указанным в ПТЭЭП и Настоящего стандарта, а техническое обслуживание должно производит</w:t>
      </w:r>
      <w:r w:rsidR="003767EA">
        <w:rPr>
          <w:rFonts w:ascii="Times New Roman" w:hAnsi="Times New Roman" w:cs="Times New Roman"/>
          <w:sz w:val="24"/>
          <w:szCs w:val="24"/>
        </w:rPr>
        <w:t>ь</w:t>
      </w:r>
      <w:r w:rsidR="00B74738" w:rsidRPr="00E75F4D">
        <w:rPr>
          <w:rFonts w:ascii="Times New Roman" w:hAnsi="Times New Roman" w:cs="Times New Roman"/>
          <w:sz w:val="24"/>
          <w:szCs w:val="24"/>
        </w:rPr>
        <w:t>ся при соблюдении ПОТ ЭЭ</w:t>
      </w:r>
      <w:r w:rsidR="003767EA">
        <w:rPr>
          <w:rFonts w:ascii="Times New Roman" w:hAnsi="Times New Roman" w:cs="Times New Roman"/>
          <w:sz w:val="24"/>
          <w:szCs w:val="24"/>
        </w:rPr>
        <w:t xml:space="preserve"> </w:t>
      </w:r>
      <w:r w:rsidR="00B74738" w:rsidRPr="00E75F4D">
        <w:rPr>
          <w:rFonts w:ascii="Times New Roman" w:hAnsi="Times New Roman" w:cs="Times New Roman"/>
          <w:sz w:val="24"/>
          <w:szCs w:val="24"/>
        </w:rPr>
        <w:t>[</w:t>
      </w:r>
      <w:r w:rsidR="003767EA">
        <w:rPr>
          <w:rFonts w:ascii="Times New Roman" w:hAnsi="Times New Roman" w:cs="Times New Roman"/>
          <w:sz w:val="24"/>
          <w:szCs w:val="24"/>
        </w:rPr>
        <w:t>9</w:t>
      </w:r>
      <w:r w:rsidR="00B74738" w:rsidRPr="00E75F4D">
        <w:rPr>
          <w:rFonts w:ascii="Times New Roman" w:hAnsi="Times New Roman" w:cs="Times New Roman"/>
          <w:sz w:val="24"/>
          <w:szCs w:val="24"/>
        </w:rPr>
        <w:t>]</w:t>
      </w:r>
      <w:r w:rsidR="00FB0B37">
        <w:rPr>
          <w:rFonts w:ascii="Times New Roman" w:hAnsi="Times New Roman" w:cs="Times New Roman"/>
          <w:sz w:val="24"/>
          <w:szCs w:val="24"/>
        </w:rPr>
        <w:t>.</w:t>
      </w:r>
    </w:p>
    <w:p w14:paraId="655668DE" w14:textId="47E58BF1" w:rsidR="00D1415E" w:rsidRPr="00E75F4D" w:rsidRDefault="006F7524" w:rsidP="006F7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D1415E" w:rsidRPr="00E75F4D">
        <w:rPr>
          <w:rFonts w:ascii="Times New Roman" w:hAnsi="Times New Roman" w:cs="Times New Roman"/>
          <w:sz w:val="24"/>
          <w:szCs w:val="24"/>
        </w:rPr>
        <w:t>.2.2. Для предупреждения механических повреждений кабельных линий должен быть установлен технический надзор за состоянием кабельных линий [</w:t>
      </w:r>
      <w:r w:rsidR="003767EA">
        <w:rPr>
          <w:rFonts w:ascii="Times New Roman" w:hAnsi="Times New Roman" w:cs="Times New Roman"/>
          <w:sz w:val="24"/>
          <w:szCs w:val="24"/>
        </w:rPr>
        <w:t>9</w:t>
      </w:r>
      <w:r w:rsidR="00D1415E" w:rsidRPr="00E75F4D">
        <w:rPr>
          <w:rFonts w:ascii="Times New Roman" w:hAnsi="Times New Roman" w:cs="Times New Roman"/>
          <w:sz w:val="24"/>
          <w:szCs w:val="24"/>
        </w:rPr>
        <w:t>]</w:t>
      </w:r>
      <w:r w:rsidR="00FB0B37">
        <w:rPr>
          <w:rFonts w:ascii="Times New Roman" w:hAnsi="Times New Roman" w:cs="Times New Roman"/>
          <w:sz w:val="24"/>
          <w:szCs w:val="24"/>
        </w:rPr>
        <w:t>.</w:t>
      </w:r>
    </w:p>
    <w:p w14:paraId="3F01ED15" w14:textId="4AB52864" w:rsidR="00D1415E" w:rsidRPr="00E75F4D" w:rsidRDefault="006F7524" w:rsidP="006F7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D1415E" w:rsidRPr="00E75F4D">
        <w:rPr>
          <w:rFonts w:ascii="Times New Roman" w:hAnsi="Times New Roman" w:cs="Times New Roman"/>
          <w:sz w:val="24"/>
          <w:szCs w:val="24"/>
        </w:rPr>
        <w:t>.2.3. Испытание изоляции кабельных линий повышенным напряжением производится в соответствии с действующими инструкциями и не реже одного раза в два года [</w:t>
      </w:r>
      <w:r w:rsidR="003767EA">
        <w:rPr>
          <w:rFonts w:ascii="Times New Roman" w:hAnsi="Times New Roman" w:cs="Times New Roman"/>
          <w:sz w:val="24"/>
          <w:szCs w:val="24"/>
        </w:rPr>
        <w:t>9</w:t>
      </w:r>
      <w:r w:rsidR="00D1415E" w:rsidRPr="00E75F4D">
        <w:rPr>
          <w:rFonts w:ascii="Times New Roman" w:hAnsi="Times New Roman" w:cs="Times New Roman"/>
          <w:sz w:val="24"/>
          <w:szCs w:val="24"/>
        </w:rPr>
        <w:t>]</w:t>
      </w:r>
      <w:r w:rsidR="005A4135">
        <w:rPr>
          <w:rFonts w:ascii="Times New Roman" w:hAnsi="Times New Roman" w:cs="Times New Roman"/>
          <w:sz w:val="24"/>
          <w:szCs w:val="24"/>
        </w:rPr>
        <w:t>.</w:t>
      </w:r>
    </w:p>
    <w:p w14:paraId="47F10FB3" w14:textId="426F1C2C" w:rsidR="00D1415E" w:rsidRPr="00E75F4D" w:rsidRDefault="006F7524" w:rsidP="006F7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213815" w:rsidRPr="00E75F4D">
        <w:rPr>
          <w:rFonts w:ascii="Times New Roman" w:hAnsi="Times New Roman" w:cs="Times New Roman"/>
          <w:sz w:val="24"/>
          <w:szCs w:val="24"/>
        </w:rPr>
        <w:t>.2.4. Испытательное выпрямленное напряжение должно быть равно:</w:t>
      </w:r>
    </w:p>
    <w:p w14:paraId="05F43467" w14:textId="4093B88D" w:rsidR="00213815" w:rsidRPr="005A4135" w:rsidRDefault="00213815" w:rsidP="005A4135">
      <w:pPr>
        <w:pStyle w:val="a3"/>
        <w:numPr>
          <w:ilvl w:val="0"/>
          <w:numId w:val="6"/>
        </w:numPr>
        <w:spacing w:line="360" w:lineRule="auto"/>
        <w:jc w:val="both"/>
        <w:rPr>
          <w:rFonts w:ascii="Times New Roman" w:hAnsi="Times New Roman" w:cs="Times New Roman"/>
          <w:sz w:val="24"/>
          <w:szCs w:val="24"/>
        </w:rPr>
      </w:pPr>
      <w:r w:rsidRPr="005A4135">
        <w:rPr>
          <w:rFonts w:ascii="Times New Roman" w:hAnsi="Times New Roman" w:cs="Times New Roman"/>
          <w:sz w:val="24"/>
          <w:szCs w:val="24"/>
        </w:rPr>
        <w:t xml:space="preserve">для кабельных линий переменного тока 10 (6) </w:t>
      </w:r>
      <w:proofErr w:type="spellStart"/>
      <w:r w:rsidRPr="005A4135">
        <w:rPr>
          <w:rFonts w:ascii="Times New Roman" w:hAnsi="Times New Roman" w:cs="Times New Roman"/>
          <w:sz w:val="24"/>
          <w:szCs w:val="24"/>
        </w:rPr>
        <w:t>кВ</w:t>
      </w:r>
      <w:proofErr w:type="spellEnd"/>
      <w:r w:rsidRPr="005A4135">
        <w:rPr>
          <w:rFonts w:ascii="Times New Roman" w:hAnsi="Times New Roman" w:cs="Times New Roman"/>
          <w:sz w:val="24"/>
          <w:szCs w:val="24"/>
        </w:rPr>
        <w:t xml:space="preserve"> — пятикратному, а при вводе в эксплуатацию — шестикратному номинальному значению межфазного напряжения, при продолжительности испытания 5 мин на жилу каждой фазы;</w:t>
      </w:r>
    </w:p>
    <w:p w14:paraId="048AF5E4" w14:textId="75510758" w:rsidR="00213815" w:rsidRPr="005A4135" w:rsidRDefault="00213815" w:rsidP="005A4135">
      <w:pPr>
        <w:pStyle w:val="a3"/>
        <w:numPr>
          <w:ilvl w:val="0"/>
          <w:numId w:val="6"/>
        </w:numPr>
        <w:spacing w:line="360" w:lineRule="auto"/>
        <w:jc w:val="both"/>
        <w:rPr>
          <w:rFonts w:ascii="Times New Roman" w:hAnsi="Times New Roman" w:cs="Times New Roman"/>
          <w:sz w:val="24"/>
          <w:szCs w:val="24"/>
        </w:rPr>
      </w:pPr>
      <w:r w:rsidRPr="005A4135">
        <w:rPr>
          <w:rFonts w:ascii="Times New Roman" w:hAnsi="Times New Roman" w:cs="Times New Roman"/>
          <w:sz w:val="24"/>
          <w:szCs w:val="24"/>
        </w:rPr>
        <w:t xml:space="preserve">для кабельных линий постоянного тока 1,0 </w:t>
      </w:r>
      <w:proofErr w:type="spellStart"/>
      <w:r w:rsidRPr="005A4135">
        <w:rPr>
          <w:rFonts w:ascii="Times New Roman" w:hAnsi="Times New Roman" w:cs="Times New Roman"/>
          <w:sz w:val="24"/>
          <w:szCs w:val="24"/>
        </w:rPr>
        <w:t>кВ</w:t>
      </w:r>
      <w:proofErr w:type="spellEnd"/>
      <w:r w:rsidRPr="005A4135">
        <w:rPr>
          <w:rFonts w:ascii="Times New Roman" w:hAnsi="Times New Roman" w:cs="Times New Roman"/>
          <w:sz w:val="24"/>
          <w:szCs w:val="24"/>
        </w:rPr>
        <w:t xml:space="preserve"> </w:t>
      </w:r>
      <w:r w:rsidR="003767EA" w:rsidRPr="005A4135">
        <w:rPr>
          <w:rFonts w:ascii="Times New Roman" w:hAnsi="Times New Roman" w:cs="Times New Roman"/>
          <w:sz w:val="24"/>
          <w:szCs w:val="24"/>
        </w:rPr>
        <w:t>-</w:t>
      </w:r>
      <w:r w:rsidRPr="005A4135">
        <w:rPr>
          <w:rFonts w:ascii="Times New Roman" w:hAnsi="Times New Roman" w:cs="Times New Roman"/>
          <w:sz w:val="24"/>
          <w:szCs w:val="24"/>
        </w:rPr>
        <w:t xml:space="preserve"> 5 </w:t>
      </w:r>
      <w:proofErr w:type="spellStart"/>
      <w:r w:rsidRPr="005A4135">
        <w:rPr>
          <w:rFonts w:ascii="Times New Roman" w:hAnsi="Times New Roman" w:cs="Times New Roman"/>
          <w:sz w:val="24"/>
          <w:szCs w:val="24"/>
        </w:rPr>
        <w:t>кВ</w:t>
      </w:r>
      <w:proofErr w:type="spellEnd"/>
      <w:r w:rsidRPr="005A4135">
        <w:rPr>
          <w:rFonts w:ascii="Times New Roman" w:hAnsi="Times New Roman" w:cs="Times New Roman"/>
          <w:sz w:val="24"/>
          <w:szCs w:val="24"/>
        </w:rPr>
        <w:t xml:space="preserve"> в течение 5 мин, либо в соответствии с требованиями завода изготовителя кабельной продукции.</w:t>
      </w:r>
    </w:p>
    <w:p w14:paraId="6207CE38" w14:textId="77777777" w:rsidR="00213815" w:rsidRPr="00E75F4D" w:rsidRDefault="00213815" w:rsidP="006F7524">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Для отдельных кабелей с большим сроком эксплуатации (более 20 лет), и в зависимости от их технического состояния, с ведома главного инженера предприятия, допускается снижение испытательного напряжения: </w:t>
      </w:r>
    </w:p>
    <w:p w14:paraId="607F227E" w14:textId="25F635EE" w:rsidR="00213815" w:rsidRPr="00E75F4D" w:rsidRDefault="00213815" w:rsidP="005A4135">
      <w:pPr>
        <w:pStyle w:val="a3"/>
        <w:numPr>
          <w:ilvl w:val="0"/>
          <w:numId w:val="6"/>
        </w:num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для кабелей переменного тока напряжением от 10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 xml:space="preserve"> до 35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w:t>
      </w:r>
    </w:p>
    <w:p w14:paraId="085B280C" w14:textId="7E0E3ACB" w:rsidR="00213815" w:rsidRPr="00E75F4D" w:rsidRDefault="00213815" w:rsidP="005A4135">
      <w:pPr>
        <w:pStyle w:val="a3"/>
        <w:numPr>
          <w:ilvl w:val="0"/>
          <w:numId w:val="6"/>
        </w:num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напряжением от 6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 xml:space="preserve"> до 22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w:t>
      </w:r>
    </w:p>
    <w:p w14:paraId="195D3F9E" w14:textId="77777777" w:rsidR="005A4135" w:rsidRDefault="00213815" w:rsidP="005A4135">
      <w:pPr>
        <w:pStyle w:val="a3"/>
        <w:numPr>
          <w:ilvl w:val="0"/>
          <w:numId w:val="6"/>
        </w:num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для кабелей постоянного тока напряжением 1,</w:t>
      </w:r>
      <w:r w:rsidR="003767EA">
        <w:rPr>
          <w:rFonts w:ascii="Times New Roman" w:hAnsi="Times New Roman" w:cs="Times New Roman"/>
          <w:sz w:val="24"/>
          <w:szCs w:val="24"/>
        </w:rPr>
        <w:t xml:space="preserve">0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 xml:space="preserve"> до </w:t>
      </w:r>
      <w:r w:rsidR="005A4135">
        <w:rPr>
          <w:rFonts w:ascii="Times New Roman" w:hAnsi="Times New Roman" w:cs="Times New Roman"/>
          <w:sz w:val="24"/>
          <w:szCs w:val="24"/>
        </w:rPr>
        <w:t>3</w:t>
      </w:r>
      <w:r w:rsidR="003767EA">
        <w:rPr>
          <w:rFonts w:ascii="Times New Roman" w:hAnsi="Times New Roman" w:cs="Times New Roman"/>
          <w:sz w:val="24"/>
          <w:szCs w:val="24"/>
        </w:rPr>
        <w:t xml:space="preserve">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 xml:space="preserve"> </w:t>
      </w:r>
    </w:p>
    <w:p w14:paraId="2C1C19E5" w14:textId="41168E48" w:rsidR="00213815" w:rsidRPr="00E75F4D" w:rsidRDefault="00213815" w:rsidP="005A4135">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Отдельные кабельные линии постоянного тока после экстренного ремонта, вне зависимости от полярности допускается испытывать напряжением 2,5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 с последующим стандартным испытанием.</w:t>
      </w:r>
    </w:p>
    <w:p w14:paraId="4D1A2F3F" w14:textId="730C68DD" w:rsidR="00213815" w:rsidRPr="00E75F4D" w:rsidRDefault="006F7524" w:rsidP="006F7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lastRenderedPageBreak/>
        <w:t>7</w:t>
      </w:r>
      <w:r w:rsidR="00213815" w:rsidRPr="00E75F4D">
        <w:rPr>
          <w:rFonts w:ascii="Times New Roman" w:hAnsi="Times New Roman" w:cs="Times New Roman"/>
          <w:sz w:val="24"/>
          <w:szCs w:val="24"/>
        </w:rPr>
        <w:t>.2.5. Изоляция контрольных жил/контрольного экрана кабелей постоянного тока напряжением 1</w:t>
      </w:r>
      <w:r w:rsidR="00474201">
        <w:rPr>
          <w:rFonts w:ascii="Times New Roman" w:hAnsi="Times New Roman" w:cs="Times New Roman"/>
          <w:sz w:val="24"/>
          <w:szCs w:val="24"/>
        </w:rPr>
        <w:t xml:space="preserve"> </w:t>
      </w:r>
      <w:proofErr w:type="spellStart"/>
      <w:r w:rsidR="00213815" w:rsidRPr="00E75F4D">
        <w:rPr>
          <w:rFonts w:ascii="Times New Roman" w:hAnsi="Times New Roman" w:cs="Times New Roman"/>
          <w:sz w:val="24"/>
          <w:szCs w:val="24"/>
        </w:rPr>
        <w:t>кВ</w:t>
      </w:r>
      <w:proofErr w:type="spellEnd"/>
      <w:r w:rsidR="00213815" w:rsidRPr="00E75F4D">
        <w:rPr>
          <w:rFonts w:ascii="Times New Roman" w:hAnsi="Times New Roman" w:cs="Times New Roman"/>
          <w:sz w:val="24"/>
          <w:szCs w:val="24"/>
        </w:rPr>
        <w:t xml:space="preserve"> должна испытываться:</w:t>
      </w:r>
    </w:p>
    <w:p w14:paraId="0093618D" w14:textId="2F898410" w:rsidR="00213815" w:rsidRPr="00E75F4D" w:rsidRDefault="00213815" w:rsidP="005A4135">
      <w:pPr>
        <w:pStyle w:val="a3"/>
        <w:numPr>
          <w:ilvl w:val="0"/>
          <w:numId w:val="6"/>
        </w:num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по отношению к земле (совместно с изоляцией основной токоведущей жилы) напряжением 5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w:t>
      </w:r>
    </w:p>
    <w:p w14:paraId="311213A6" w14:textId="33F9460C" w:rsidR="00213815" w:rsidRPr="00E75F4D" w:rsidRDefault="00213815" w:rsidP="005A4135">
      <w:pPr>
        <w:pStyle w:val="a3"/>
        <w:numPr>
          <w:ilvl w:val="0"/>
          <w:numId w:val="6"/>
        </w:numPr>
        <w:spacing w:line="360" w:lineRule="auto"/>
        <w:jc w:val="both"/>
        <w:rPr>
          <w:rFonts w:ascii="Times New Roman" w:hAnsi="Times New Roman" w:cs="Times New Roman"/>
          <w:sz w:val="24"/>
          <w:szCs w:val="24"/>
        </w:rPr>
      </w:pPr>
      <w:r w:rsidRPr="00E75F4D">
        <w:rPr>
          <w:rFonts w:ascii="Times New Roman" w:hAnsi="Times New Roman" w:cs="Times New Roman"/>
          <w:sz w:val="24"/>
          <w:szCs w:val="24"/>
        </w:rPr>
        <w:t xml:space="preserve"> по отношению к основной токоведущей жиле напряжением 1 </w:t>
      </w:r>
      <w:proofErr w:type="spellStart"/>
      <w:r w:rsidRPr="00E75F4D">
        <w:rPr>
          <w:rFonts w:ascii="Times New Roman" w:hAnsi="Times New Roman" w:cs="Times New Roman"/>
          <w:sz w:val="24"/>
          <w:szCs w:val="24"/>
        </w:rPr>
        <w:t>кВ</w:t>
      </w:r>
      <w:proofErr w:type="spellEnd"/>
      <w:r w:rsidRPr="00E75F4D">
        <w:rPr>
          <w:rFonts w:ascii="Times New Roman" w:hAnsi="Times New Roman" w:cs="Times New Roman"/>
          <w:sz w:val="24"/>
          <w:szCs w:val="24"/>
        </w:rPr>
        <w:t xml:space="preserve"> [</w:t>
      </w:r>
      <w:r w:rsidR="00474201">
        <w:rPr>
          <w:rFonts w:ascii="Times New Roman" w:hAnsi="Times New Roman" w:cs="Times New Roman"/>
          <w:sz w:val="24"/>
          <w:szCs w:val="24"/>
        </w:rPr>
        <w:t>9</w:t>
      </w:r>
      <w:r w:rsidRPr="00E75F4D">
        <w:rPr>
          <w:rFonts w:ascii="Times New Roman" w:hAnsi="Times New Roman" w:cs="Times New Roman"/>
          <w:sz w:val="24"/>
          <w:szCs w:val="24"/>
        </w:rPr>
        <w:t>].</w:t>
      </w:r>
    </w:p>
    <w:p w14:paraId="1D888E57" w14:textId="77897194" w:rsidR="00213815" w:rsidRPr="00E75F4D" w:rsidRDefault="006F7524" w:rsidP="006F7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213815" w:rsidRPr="00E75F4D">
        <w:rPr>
          <w:rFonts w:ascii="Times New Roman" w:hAnsi="Times New Roman" w:cs="Times New Roman"/>
          <w:sz w:val="24"/>
          <w:szCs w:val="24"/>
        </w:rPr>
        <w:t>.2.6. При ремонте кабельной линии при отрицательной температуре воздуха ниже температур, определенных заводом изготовителем кабеля, кабельная вставка перед укладкой в траншею должна подогреваться [</w:t>
      </w:r>
      <w:r w:rsidR="00474201">
        <w:rPr>
          <w:rFonts w:ascii="Times New Roman" w:hAnsi="Times New Roman" w:cs="Times New Roman"/>
          <w:sz w:val="24"/>
          <w:szCs w:val="24"/>
        </w:rPr>
        <w:t>9</w:t>
      </w:r>
      <w:r w:rsidR="00213815" w:rsidRPr="00E75F4D">
        <w:rPr>
          <w:rFonts w:ascii="Times New Roman" w:hAnsi="Times New Roman" w:cs="Times New Roman"/>
          <w:sz w:val="24"/>
          <w:szCs w:val="24"/>
        </w:rPr>
        <w:t>].</w:t>
      </w:r>
    </w:p>
    <w:p w14:paraId="1AC96614" w14:textId="233E0CAC" w:rsidR="00412345" w:rsidRPr="00E75F4D" w:rsidRDefault="006F7524" w:rsidP="006F7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412345" w:rsidRPr="00E75F4D">
        <w:rPr>
          <w:rFonts w:ascii="Times New Roman" w:hAnsi="Times New Roman" w:cs="Times New Roman"/>
          <w:sz w:val="24"/>
          <w:szCs w:val="24"/>
        </w:rPr>
        <w:t xml:space="preserve">.2.7. При наличии в цепи питания </w:t>
      </w:r>
      <w:r w:rsidR="000A3BCC">
        <w:rPr>
          <w:rFonts w:ascii="Times New Roman" w:hAnsi="Times New Roman" w:cs="Times New Roman"/>
          <w:sz w:val="24"/>
          <w:szCs w:val="24"/>
        </w:rPr>
        <w:t>ЛРТ</w:t>
      </w:r>
      <w:r w:rsidR="00412345" w:rsidRPr="00E75F4D">
        <w:rPr>
          <w:rFonts w:ascii="Times New Roman" w:hAnsi="Times New Roman" w:cs="Times New Roman"/>
          <w:sz w:val="24"/>
          <w:szCs w:val="24"/>
        </w:rPr>
        <w:t xml:space="preserve"> рельсовых кабелей, запрещается монтаж на них соединительных муфт</w:t>
      </w:r>
      <w:r w:rsidR="007B4B69">
        <w:rPr>
          <w:rFonts w:ascii="Times New Roman" w:hAnsi="Times New Roman" w:cs="Times New Roman"/>
          <w:sz w:val="24"/>
          <w:szCs w:val="24"/>
        </w:rPr>
        <w:t>.</w:t>
      </w:r>
    </w:p>
    <w:p w14:paraId="3B5DCD84" w14:textId="41A25098" w:rsidR="00412345" w:rsidRDefault="00412345" w:rsidP="006F7524">
      <w:pPr>
        <w:spacing w:line="360" w:lineRule="auto"/>
        <w:ind w:firstLine="708"/>
        <w:jc w:val="both"/>
        <w:rPr>
          <w:rFonts w:ascii="Times New Roman" w:hAnsi="Times New Roman" w:cs="Times New Roman"/>
          <w:sz w:val="24"/>
          <w:szCs w:val="24"/>
        </w:rPr>
      </w:pPr>
      <w:r w:rsidRPr="00E75F4D">
        <w:rPr>
          <w:rFonts w:ascii="Times New Roman" w:hAnsi="Times New Roman" w:cs="Times New Roman"/>
          <w:sz w:val="24"/>
          <w:szCs w:val="24"/>
        </w:rPr>
        <w:t xml:space="preserve">При выполнении работ по текущему и капитальному ремонту </w:t>
      </w:r>
      <w:r w:rsidR="000A3BCC">
        <w:rPr>
          <w:rFonts w:ascii="Times New Roman" w:hAnsi="Times New Roman" w:cs="Times New Roman"/>
          <w:sz w:val="24"/>
          <w:szCs w:val="24"/>
        </w:rPr>
        <w:t>путей ЛРТ</w:t>
      </w:r>
      <w:r w:rsidRPr="00E75F4D">
        <w:rPr>
          <w:rFonts w:ascii="Times New Roman" w:hAnsi="Times New Roman" w:cs="Times New Roman"/>
          <w:sz w:val="24"/>
          <w:szCs w:val="24"/>
        </w:rPr>
        <w:t>, а также при реконструкции, необходимо полностью заменять рельсовые кабели, попадающие в зону ремонта (реконструкции)</w:t>
      </w:r>
      <w:r w:rsidR="00474201">
        <w:rPr>
          <w:rFonts w:ascii="Times New Roman" w:hAnsi="Times New Roman" w:cs="Times New Roman"/>
          <w:sz w:val="24"/>
          <w:szCs w:val="24"/>
        </w:rPr>
        <w:t>.</w:t>
      </w:r>
    </w:p>
    <w:p w14:paraId="258010C5" w14:textId="7F320D5F" w:rsidR="00474201" w:rsidRPr="00E75F4D" w:rsidRDefault="000F2741" w:rsidP="006F7524">
      <w:pPr>
        <w:spacing w:line="360" w:lineRule="auto"/>
        <w:ind w:firstLine="708"/>
        <w:jc w:val="both"/>
        <w:rPr>
          <w:rFonts w:ascii="Times New Roman" w:hAnsi="Times New Roman" w:cs="Times New Roman"/>
          <w:sz w:val="24"/>
          <w:szCs w:val="24"/>
        </w:rPr>
      </w:pPr>
      <w:r>
        <w:rPr>
          <w:rFonts w:ascii="Times New Roman" w:hAnsi="Times New Roman" w:cs="Times New Roman"/>
          <w:sz w:val="24"/>
          <w:szCs w:val="24"/>
        </w:rPr>
        <w:t>7</w:t>
      </w:r>
      <w:r w:rsidR="00474201" w:rsidRPr="00734F65">
        <w:rPr>
          <w:rFonts w:ascii="Times New Roman" w:hAnsi="Times New Roman" w:cs="Times New Roman"/>
          <w:sz w:val="24"/>
          <w:szCs w:val="24"/>
        </w:rPr>
        <w:t>.2.8. При монтаже соединительных муфт броня и оболочки соединяемых концов кабеля должны быть электрически соединены между собой.</w:t>
      </w:r>
    </w:p>
    <w:p w14:paraId="18A224A6" w14:textId="5916D012" w:rsidR="00B74738" w:rsidRDefault="00B74738" w:rsidP="00E75F4D">
      <w:pPr>
        <w:spacing w:line="360" w:lineRule="auto"/>
        <w:jc w:val="both"/>
        <w:rPr>
          <w:rFonts w:ascii="Times New Roman" w:hAnsi="Times New Roman" w:cs="Times New Roman"/>
          <w:sz w:val="24"/>
          <w:szCs w:val="24"/>
        </w:rPr>
      </w:pPr>
    </w:p>
    <w:p w14:paraId="5B3932EE" w14:textId="3C63BFFC" w:rsidR="00EC0717" w:rsidRDefault="00EC0717">
      <w:pPr>
        <w:rPr>
          <w:rFonts w:ascii="Times New Roman" w:hAnsi="Times New Roman" w:cs="Times New Roman"/>
          <w:sz w:val="24"/>
          <w:szCs w:val="24"/>
        </w:rPr>
      </w:pPr>
      <w:r>
        <w:rPr>
          <w:rFonts w:ascii="Times New Roman" w:hAnsi="Times New Roman" w:cs="Times New Roman"/>
          <w:sz w:val="24"/>
          <w:szCs w:val="24"/>
        </w:rPr>
        <w:br w:type="page"/>
      </w:r>
    </w:p>
    <w:p w14:paraId="59C8F31F" w14:textId="37D40D55" w:rsidR="00EC0717" w:rsidRDefault="00EC0717" w:rsidP="00D42948">
      <w:pPr>
        <w:pStyle w:val="1"/>
        <w:jc w:val="left"/>
      </w:pPr>
      <w:r>
        <w:lastRenderedPageBreak/>
        <w:t>Библиография</w:t>
      </w:r>
    </w:p>
    <w:p w14:paraId="22F67B37" w14:textId="15836824"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b/>
          <w:sz w:val="24"/>
          <w:szCs w:val="24"/>
        </w:rPr>
        <w:t xml:space="preserve">1. </w:t>
      </w:r>
      <w:r w:rsidRPr="00734F65">
        <w:rPr>
          <w:rFonts w:ascii="Times New Roman" w:hAnsi="Times New Roman" w:cs="Times New Roman"/>
          <w:sz w:val="24"/>
          <w:szCs w:val="24"/>
        </w:rPr>
        <w:t>Правила по охране труда на городском электрическом транспорте. Утверждены приказом Министерства труда и социальной зашиты Российской Федерации от 9 декабря 2020 года № 875н</w:t>
      </w:r>
      <w:r w:rsidR="007B4B69">
        <w:rPr>
          <w:rFonts w:ascii="Times New Roman" w:hAnsi="Times New Roman" w:cs="Times New Roman"/>
          <w:sz w:val="24"/>
          <w:szCs w:val="24"/>
        </w:rPr>
        <w:t>.</w:t>
      </w:r>
    </w:p>
    <w:p w14:paraId="64E1C2EC" w14:textId="77777777"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b/>
          <w:sz w:val="24"/>
          <w:szCs w:val="24"/>
        </w:rPr>
        <w:t>2.</w:t>
      </w:r>
      <w:r w:rsidRPr="00734F65">
        <w:rPr>
          <w:rFonts w:ascii="Times New Roman" w:hAnsi="Times New Roman" w:cs="Times New Roman"/>
          <w:sz w:val="24"/>
          <w:szCs w:val="24"/>
        </w:rPr>
        <w:t xml:space="preserve"> Правила противопожарного режима в Российской Федерации. Утверждены постановление Правительства Российской Федерации от 16 сентября 2020 года № 1479</w:t>
      </w:r>
    </w:p>
    <w:p w14:paraId="43FFBEB0" w14:textId="666339FC"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3.  Правила устройства электроустановок</w:t>
      </w:r>
      <w:r w:rsidR="007B4B69">
        <w:rPr>
          <w:rFonts w:ascii="Times New Roman" w:hAnsi="Times New Roman" w:cs="Times New Roman"/>
          <w:sz w:val="24"/>
          <w:szCs w:val="24"/>
        </w:rPr>
        <w:t>. Издание 7</w:t>
      </w:r>
      <w:r w:rsidRPr="00734F65">
        <w:rPr>
          <w:rFonts w:ascii="Times New Roman" w:hAnsi="Times New Roman" w:cs="Times New Roman"/>
          <w:sz w:val="24"/>
          <w:szCs w:val="24"/>
        </w:rPr>
        <w:t>.</w:t>
      </w:r>
    </w:p>
    <w:p w14:paraId="45432F71" w14:textId="77777777"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4. Правила технической эксплуатации электроустановок потребителей. Утверждены приказом Минэнерго Российской Федерации № 6 от 13.01.2003</w:t>
      </w:r>
    </w:p>
    <w:p w14:paraId="3D7FE329" w14:textId="7BD1AE0E"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xml:space="preserve">5. </w:t>
      </w:r>
      <w:r w:rsidR="002C6D81">
        <w:rPr>
          <w:rFonts w:ascii="Times New Roman" w:hAnsi="Times New Roman" w:cs="Times New Roman"/>
          <w:sz w:val="24"/>
          <w:szCs w:val="24"/>
        </w:rPr>
        <w:t>ГОСТ Р</w:t>
      </w:r>
      <w:r w:rsidRPr="00734F65">
        <w:rPr>
          <w:rFonts w:ascii="Times New Roman" w:hAnsi="Times New Roman" w:cs="Times New Roman"/>
          <w:sz w:val="24"/>
          <w:szCs w:val="24"/>
        </w:rPr>
        <w:t xml:space="preserve"> «</w:t>
      </w:r>
      <w:r w:rsidR="00AD3C24">
        <w:rPr>
          <w:rFonts w:ascii="Times New Roman" w:hAnsi="Times New Roman" w:cs="Times New Roman"/>
          <w:sz w:val="24"/>
          <w:szCs w:val="24"/>
        </w:rPr>
        <w:t>Энергохозяйство городского электрического транспорта общего пользования</w:t>
      </w:r>
      <w:r w:rsidR="000A3BCC">
        <w:rPr>
          <w:rFonts w:ascii="Times New Roman" w:hAnsi="Times New Roman" w:cs="Times New Roman"/>
          <w:sz w:val="24"/>
          <w:szCs w:val="24"/>
        </w:rPr>
        <w:t>. Требования к проектированию</w:t>
      </w:r>
      <w:r w:rsidR="002C6D81">
        <w:rPr>
          <w:rFonts w:ascii="Times New Roman" w:hAnsi="Times New Roman" w:cs="Times New Roman"/>
          <w:sz w:val="24"/>
          <w:szCs w:val="24"/>
        </w:rPr>
        <w:t>»</w:t>
      </w:r>
      <w:r w:rsidRPr="00734F65">
        <w:rPr>
          <w:rFonts w:ascii="Times New Roman" w:hAnsi="Times New Roman" w:cs="Times New Roman"/>
          <w:sz w:val="24"/>
          <w:szCs w:val="24"/>
        </w:rPr>
        <w:t>.</w:t>
      </w:r>
    </w:p>
    <w:p w14:paraId="6E3A5EF4" w14:textId="77777777"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xml:space="preserve">6. Инструкция по проектированию городских электрических сетей. </w:t>
      </w:r>
      <w:hyperlink r:id="rId7" w:tooltip="РД 34.20.185—94 (страница не существует)" w:history="1">
        <w:r w:rsidRPr="00734F65">
          <w:rPr>
            <w:rStyle w:val="a4"/>
            <w:rFonts w:ascii="Times New Roman" w:hAnsi="Times New Roman" w:cs="Times New Roman"/>
            <w:sz w:val="24"/>
            <w:szCs w:val="24"/>
          </w:rPr>
          <w:t>РД 34.20.185—94</w:t>
        </w:r>
      </w:hyperlink>
      <w:r w:rsidRPr="00734F65">
        <w:rPr>
          <w:rFonts w:ascii="Times New Roman" w:hAnsi="Times New Roman" w:cs="Times New Roman"/>
          <w:sz w:val="24"/>
          <w:szCs w:val="24"/>
        </w:rPr>
        <w:t>. Утверждена Министерством топлива и энергетики РФ 07.07.94 г. (п. 4.1.6. Электроприемники 1 категории.).</w:t>
      </w:r>
    </w:p>
    <w:p w14:paraId="5059A648" w14:textId="77777777"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 xml:space="preserve">7. ГОСТ 6962-75 </w:t>
      </w:r>
      <w:proofErr w:type="gramStart"/>
      <w:r w:rsidRPr="00734F65">
        <w:rPr>
          <w:rFonts w:ascii="Times New Roman" w:hAnsi="Times New Roman" w:cs="Times New Roman"/>
          <w:sz w:val="24"/>
          <w:szCs w:val="24"/>
        </w:rPr>
        <w:t>Транспорт</w:t>
      </w:r>
      <w:proofErr w:type="gramEnd"/>
      <w:r w:rsidRPr="00734F65">
        <w:rPr>
          <w:rFonts w:ascii="Times New Roman" w:hAnsi="Times New Roman" w:cs="Times New Roman"/>
          <w:sz w:val="24"/>
          <w:szCs w:val="24"/>
        </w:rPr>
        <w:t xml:space="preserve"> электрифицированный с питанием от контактной сети.</w:t>
      </w:r>
    </w:p>
    <w:p w14:paraId="1A4D0AE0" w14:textId="6925C563" w:rsidR="00474201" w:rsidRPr="00734F65" w:rsidRDefault="00474201" w:rsidP="00474201">
      <w:pPr>
        <w:spacing w:line="360" w:lineRule="auto"/>
        <w:jc w:val="both"/>
        <w:rPr>
          <w:rFonts w:ascii="Times New Roman" w:hAnsi="Times New Roman" w:cs="Times New Roman"/>
          <w:sz w:val="24"/>
          <w:szCs w:val="24"/>
        </w:rPr>
      </w:pPr>
      <w:r w:rsidRPr="00AD4112">
        <w:rPr>
          <w:rFonts w:ascii="Times New Roman" w:hAnsi="Times New Roman" w:cs="Times New Roman"/>
          <w:sz w:val="24"/>
          <w:szCs w:val="24"/>
        </w:rPr>
        <w:t xml:space="preserve">8. </w:t>
      </w:r>
      <w:r w:rsidR="000F2741" w:rsidRPr="00AD4112">
        <w:rPr>
          <w:rFonts w:ascii="Times New Roman" w:hAnsi="Times New Roman" w:cs="Times New Roman"/>
          <w:sz w:val="24"/>
          <w:szCs w:val="24"/>
        </w:rPr>
        <w:t>СанПиН 1.2.3685</w:t>
      </w:r>
      <w:r w:rsidR="00AD4112" w:rsidRPr="00AD4112">
        <w:rPr>
          <w:rFonts w:ascii="Times New Roman" w:hAnsi="Times New Roman" w:cs="Times New Roman"/>
          <w:sz w:val="24"/>
          <w:szCs w:val="24"/>
        </w:rPr>
        <w:t>.</w:t>
      </w:r>
      <w:r w:rsidR="000F2741" w:rsidRPr="00AD4112">
        <w:rPr>
          <w:rFonts w:ascii="Times New Roman" w:hAnsi="Times New Roman" w:cs="Times New Roman"/>
          <w:sz w:val="24"/>
          <w:szCs w:val="24"/>
        </w:rPr>
        <w:t xml:space="preserve"> Санитарные</w:t>
      </w:r>
      <w:r w:rsidR="000F2741" w:rsidRPr="00734F65">
        <w:rPr>
          <w:rFonts w:ascii="Times New Roman" w:hAnsi="Times New Roman" w:cs="Times New Roman"/>
          <w:sz w:val="24"/>
          <w:szCs w:val="24"/>
        </w:rPr>
        <w:t xml:space="preserve"> нормы допустимого шума в жилых домах и на территории жилой застройки</w:t>
      </w:r>
      <w:r w:rsidRPr="00734F65">
        <w:rPr>
          <w:rFonts w:ascii="Times New Roman" w:hAnsi="Times New Roman" w:cs="Times New Roman"/>
          <w:sz w:val="24"/>
          <w:szCs w:val="24"/>
        </w:rPr>
        <w:t>.</w:t>
      </w:r>
    </w:p>
    <w:p w14:paraId="18A6EA60" w14:textId="77777777"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9. Правила по охране труда при эксплуатации электроустановок. Утверждены приказом Министерства труда и социальной защиты Российской Федерации от 15 декабря 2020 года № 903н.</w:t>
      </w:r>
    </w:p>
    <w:p w14:paraId="26E230E7" w14:textId="611B6444" w:rsidR="00474201" w:rsidRPr="00734F65" w:rsidRDefault="00474201" w:rsidP="00474201">
      <w:pPr>
        <w:pStyle w:val="a5"/>
        <w:spacing w:line="360" w:lineRule="auto"/>
        <w:jc w:val="both"/>
      </w:pPr>
      <w:r w:rsidRPr="00734F65">
        <w:t>1</w:t>
      </w:r>
      <w:r w:rsidR="000F2741">
        <w:t>0</w:t>
      </w:r>
      <w:r w:rsidRPr="00734F65">
        <w:t xml:space="preserve">. Типовая инструкция по обеспечению электробезопасности троллейбусов. Р-29384702-0363-96. Утверждена Заместителем директора Федеральной автодорожной службы 16.01.1996 г. </w:t>
      </w:r>
    </w:p>
    <w:p w14:paraId="4E7AC763" w14:textId="73124374" w:rsidR="00474201" w:rsidRPr="00734F65" w:rsidRDefault="00474201" w:rsidP="00474201">
      <w:pPr>
        <w:pStyle w:val="a5"/>
        <w:spacing w:line="360" w:lineRule="auto"/>
        <w:jc w:val="both"/>
      </w:pPr>
      <w:r w:rsidRPr="00734F65">
        <w:t>1</w:t>
      </w:r>
      <w:r w:rsidR="000F2741">
        <w:t>1</w:t>
      </w:r>
      <w:r w:rsidRPr="00734F65">
        <w:t>. Правила технического обслуживания и ремонта контактных сетей трамвая и троллейбуса. Приказ концерна «</w:t>
      </w:r>
      <w:proofErr w:type="spellStart"/>
      <w:r w:rsidRPr="00734F65">
        <w:t>Росгорэлектротранс</w:t>
      </w:r>
      <w:proofErr w:type="spellEnd"/>
      <w:r w:rsidRPr="00734F65">
        <w:t>» № 54 от 06.12.91</w:t>
      </w:r>
    </w:p>
    <w:p w14:paraId="57400704" w14:textId="0EF5E188" w:rsidR="00474201"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1</w:t>
      </w:r>
      <w:r w:rsidR="000F2741">
        <w:rPr>
          <w:rFonts w:ascii="Times New Roman" w:hAnsi="Times New Roman" w:cs="Times New Roman"/>
          <w:sz w:val="24"/>
          <w:szCs w:val="24"/>
        </w:rPr>
        <w:t>2</w:t>
      </w:r>
      <w:r w:rsidRPr="00734F65">
        <w:rPr>
          <w:rFonts w:ascii="Times New Roman" w:hAnsi="Times New Roman" w:cs="Times New Roman"/>
          <w:sz w:val="24"/>
          <w:szCs w:val="24"/>
        </w:rPr>
        <w:t>. СП 42.13330.2016 Градостроительство. Планировка и застройка городских и сельских поседений.</w:t>
      </w:r>
    </w:p>
    <w:p w14:paraId="09D9C6A5" w14:textId="07B45563" w:rsidR="000F2741" w:rsidRPr="00734F65" w:rsidRDefault="000F2741" w:rsidP="00474201">
      <w:pPr>
        <w:spacing w:line="360" w:lineRule="auto"/>
        <w:jc w:val="both"/>
        <w:rPr>
          <w:rFonts w:ascii="Times New Roman" w:hAnsi="Times New Roman" w:cs="Times New Roman"/>
          <w:sz w:val="24"/>
          <w:szCs w:val="24"/>
        </w:rPr>
      </w:pPr>
      <w:r w:rsidRPr="007B4B69">
        <w:rPr>
          <w:rFonts w:ascii="Times New Roman" w:hAnsi="Times New Roman" w:cs="Times New Roman"/>
          <w:sz w:val="24"/>
          <w:szCs w:val="24"/>
        </w:rPr>
        <w:lastRenderedPageBreak/>
        <w:t>13. ВСН 13-77 Инструкция по монтажу контактных сетей промышленного и городского электрифицированного транспорта</w:t>
      </w:r>
      <w:r w:rsidR="007B4B69">
        <w:rPr>
          <w:rFonts w:ascii="Times New Roman" w:hAnsi="Times New Roman" w:cs="Times New Roman"/>
          <w:sz w:val="24"/>
          <w:szCs w:val="24"/>
        </w:rPr>
        <w:t>.</w:t>
      </w:r>
    </w:p>
    <w:p w14:paraId="4E5A0D6D" w14:textId="77777777"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14. СП 68.13330.2017 Приемка в эксплуатацию законченных строительных объектов.</w:t>
      </w:r>
    </w:p>
    <w:p w14:paraId="6FC1FACB" w14:textId="77777777"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15. «Рекомендации по защите контактных сетей городского электротранспорта от опасного электромагнитного влияния линий электропередачи и контактных сетей железных дорог», Академия коммунального хозяйства им. К. Д. Памфилова, 1987 г</w:t>
      </w:r>
    </w:p>
    <w:p w14:paraId="7FBF22AC" w14:textId="77777777"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16. ГОСТ Р 51728-2001 Изоляторы стержневые полимерные контактных сетей трамвая и троллейбуса для загрязненной окружающей среды.</w:t>
      </w:r>
    </w:p>
    <w:p w14:paraId="62A21419" w14:textId="77777777"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17. Инструкция по выбору изоляции электроустановок РД 34.51.101-90. Утверждена Министерством энергетики и электрификации СССР 23.04.90г.</w:t>
      </w:r>
    </w:p>
    <w:p w14:paraId="7EE9E768" w14:textId="77777777" w:rsidR="00474201" w:rsidRPr="00734F65" w:rsidRDefault="00474201" w:rsidP="00474201">
      <w:pPr>
        <w:spacing w:line="360" w:lineRule="auto"/>
        <w:jc w:val="both"/>
        <w:rPr>
          <w:rFonts w:ascii="Times New Roman" w:hAnsi="Times New Roman" w:cs="Times New Roman"/>
          <w:sz w:val="24"/>
          <w:szCs w:val="24"/>
        </w:rPr>
      </w:pPr>
      <w:r w:rsidRPr="00734F65">
        <w:rPr>
          <w:rFonts w:ascii="Times New Roman" w:hAnsi="Times New Roman" w:cs="Times New Roman"/>
          <w:sz w:val="24"/>
          <w:szCs w:val="24"/>
        </w:rPr>
        <w:t>18. Технические требования по эксплуатации участков с тяжелыми условиями движения на маршрутах городского электротранспорта. РД-29384702-1001-96 г. Утверждены Заместителем директора Департамента автомобильного транспорта 18.01.1996 г.</w:t>
      </w:r>
    </w:p>
    <w:p w14:paraId="5D104F7E" w14:textId="0C9DF617" w:rsidR="00EC0717" w:rsidRPr="00E75F4D" w:rsidRDefault="00EC0717" w:rsidP="00474201">
      <w:pPr>
        <w:spacing w:line="360" w:lineRule="auto"/>
        <w:jc w:val="both"/>
        <w:rPr>
          <w:rFonts w:ascii="Times New Roman" w:hAnsi="Times New Roman" w:cs="Times New Roman"/>
          <w:sz w:val="24"/>
          <w:szCs w:val="24"/>
        </w:rPr>
      </w:pPr>
    </w:p>
    <w:sectPr w:rsidR="00EC0717" w:rsidRPr="00E75F4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97566"/>
    <w:multiLevelType w:val="hybridMultilevel"/>
    <w:tmpl w:val="163C3EFA"/>
    <w:lvl w:ilvl="0" w:tplc="C728D9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 w15:restartNumberingAfterBreak="0">
    <w:nsid w:val="30487757"/>
    <w:multiLevelType w:val="hybridMultilevel"/>
    <w:tmpl w:val="4CC808C6"/>
    <w:lvl w:ilvl="0" w:tplc="C728D994">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 w15:restartNumberingAfterBreak="0">
    <w:nsid w:val="33A467DE"/>
    <w:multiLevelType w:val="hybridMultilevel"/>
    <w:tmpl w:val="F5DA6234"/>
    <w:lvl w:ilvl="0" w:tplc="C728D994">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3" w15:restartNumberingAfterBreak="0">
    <w:nsid w:val="35970F5A"/>
    <w:multiLevelType w:val="hybridMultilevel"/>
    <w:tmpl w:val="5A9A54E8"/>
    <w:lvl w:ilvl="0" w:tplc="C728D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61891297"/>
    <w:multiLevelType w:val="hybridMultilevel"/>
    <w:tmpl w:val="A7224EC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6E4B018E"/>
    <w:multiLevelType w:val="hybridMultilevel"/>
    <w:tmpl w:val="8514E41A"/>
    <w:lvl w:ilvl="0" w:tplc="C728D994">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0"/>
  </w:num>
  <w:num w:numId="4">
    <w:abstractNumId w:val="1"/>
  </w:num>
  <w:num w:numId="5">
    <w:abstractNumId w:val="2"/>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BA4982"/>
    <w:rsid w:val="0005727A"/>
    <w:rsid w:val="000A3BCC"/>
    <w:rsid w:val="000B27A5"/>
    <w:rsid w:val="000C3842"/>
    <w:rsid w:val="000D66F8"/>
    <w:rsid w:val="000F2741"/>
    <w:rsid w:val="00122B62"/>
    <w:rsid w:val="00167A85"/>
    <w:rsid w:val="00187592"/>
    <w:rsid w:val="001C756A"/>
    <w:rsid w:val="001F3C6B"/>
    <w:rsid w:val="00213815"/>
    <w:rsid w:val="002428E7"/>
    <w:rsid w:val="0027006A"/>
    <w:rsid w:val="00273486"/>
    <w:rsid w:val="0027573C"/>
    <w:rsid w:val="002A74BB"/>
    <w:rsid w:val="002B1CC7"/>
    <w:rsid w:val="002C6D81"/>
    <w:rsid w:val="00301D49"/>
    <w:rsid w:val="003024A4"/>
    <w:rsid w:val="00336EE0"/>
    <w:rsid w:val="00350F8F"/>
    <w:rsid w:val="00353BF1"/>
    <w:rsid w:val="003655CF"/>
    <w:rsid w:val="003767EA"/>
    <w:rsid w:val="00387117"/>
    <w:rsid w:val="003B59DE"/>
    <w:rsid w:val="00412345"/>
    <w:rsid w:val="00427508"/>
    <w:rsid w:val="004307C8"/>
    <w:rsid w:val="004315AD"/>
    <w:rsid w:val="004374EA"/>
    <w:rsid w:val="00437B61"/>
    <w:rsid w:val="00472D61"/>
    <w:rsid w:val="00474201"/>
    <w:rsid w:val="004767F6"/>
    <w:rsid w:val="004B38CE"/>
    <w:rsid w:val="004C2F08"/>
    <w:rsid w:val="004E7DB3"/>
    <w:rsid w:val="00500B0B"/>
    <w:rsid w:val="005341AF"/>
    <w:rsid w:val="00554E70"/>
    <w:rsid w:val="00576BF0"/>
    <w:rsid w:val="005A4135"/>
    <w:rsid w:val="005B6E9F"/>
    <w:rsid w:val="005D5A8D"/>
    <w:rsid w:val="005F2460"/>
    <w:rsid w:val="006352D8"/>
    <w:rsid w:val="0069729F"/>
    <w:rsid w:val="006C5613"/>
    <w:rsid w:val="006C6B59"/>
    <w:rsid w:val="006F6A7A"/>
    <w:rsid w:val="006F7524"/>
    <w:rsid w:val="00701432"/>
    <w:rsid w:val="00710059"/>
    <w:rsid w:val="0074451F"/>
    <w:rsid w:val="00793727"/>
    <w:rsid w:val="00796C16"/>
    <w:rsid w:val="007B4B69"/>
    <w:rsid w:val="007C1857"/>
    <w:rsid w:val="007D1085"/>
    <w:rsid w:val="00865438"/>
    <w:rsid w:val="00867921"/>
    <w:rsid w:val="00946503"/>
    <w:rsid w:val="00956F0F"/>
    <w:rsid w:val="00966906"/>
    <w:rsid w:val="00995D9B"/>
    <w:rsid w:val="009A3905"/>
    <w:rsid w:val="009A7FF2"/>
    <w:rsid w:val="009B10DF"/>
    <w:rsid w:val="009F0725"/>
    <w:rsid w:val="00A400A3"/>
    <w:rsid w:val="00A46902"/>
    <w:rsid w:val="00A64937"/>
    <w:rsid w:val="00AB07E0"/>
    <w:rsid w:val="00AB5987"/>
    <w:rsid w:val="00AD3C24"/>
    <w:rsid w:val="00AD4112"/>
    <w:rsid w:val="00AF2DB5"/>
    <w:rsid w:val="00B1509A"/>
    <w:rsid w:val="00B26057"/>
    <w:rsid w:val="00B4395F"/>
    <w:rsid w:val="00B47433"/>
    <w:rsid w:val="00B54F69"/>
    <w:rsid w:val="00B63EB2"/>
    <w:rsid w:val="00B66390"/>
    <w:rsid w:val="00B74738"/>
    <w:rsid w:val="00BA4982"/>
    <w:rsid w:val="00BC0300"/>
    <w:rsid w:val="00BE237E"/>
    <w:rsid w:val="00C01DA9"/>
    <w:rsid w:val="00C022F8"/>
    <w:rsid w:val="00C041D1"/>
    <w:rsid w:val="00C5108E"/>
    <w:rsid w:val="00C66E93"/>
    <w:rsid w:val="00C87784"/>
    <w:rsid w:val="00C91DC9"/>
    <w:rsid w:val="00CB3AD6"/>
    <w:rsid w:val="00CC09D8"/>
    <w:rsid w:val="00CD6DCE"/>
    <w:rsid w:val="00D1415E"/>
    <w:rsid w:val="00D17121"/>
    <w:rsid w:val="00D42948"/>
    <w:rsid w:val="00D4365A"/>
    <w:rsid w:val="00D561D8"/>
    <w:rsid w:val="00D85833"/>
    <w:rsid w:val="00D92B93"/>
    <w:rsid w:val="00DD1C61"/>
    <w:rsid w:val="00E75F4D"/>
    <w:rsid w:val="00E808C0"/>
    <w:rsid w:val="00E85E7B"/>
    <w:rsid w:val="00EA6E14"/>
    <w:rsid w:val="00EC0717"/>
    <w:rsid w:val="00ED058A"/>
    <w:rsid w:val="00ED17EA"/>
    <w:rsid w:val="00ED6E54"/>
    <w:rsid w:val="00EF6571"/>
    <w:rsid w:val="00F93DCD"/>
    <w:rsid w:val="00FB0B37"/>
    <w:rsid w:val="00FE37E7"/>
    <w:rsid w:val="00FE7868"/>
    <w:rsid w:val="00FE7D2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8549D1"/>
  <w15:docId w15:val="{D6B424E4-43FD-496C-9640-48F96916A8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style>
  <w:style w:type="paragraph" w:styleId="1">
    <w:name w:val="heading 1"/>
    <w:next w:val="a"/>
    <w:link w:val="10"/>
    <w:uiPriority w:val="9"/>
    <w:qFormat/>
    <w:rsid w:val="00D42948"/>
    <w:pPr>
      <w:keepNext/>
      <w:keepLines/>
      <w:spacing w:before="100" w:beforeAutospacing="1" w:after="100" w:afterAutospacing="1" w:line="360" w:lineRule="auto"/>
      <w:jc w:val="center"/>
      <w:outlineLvl w:val="0"/>
    </w:pPr>
    <w:rPr>
      <w:rFonts w:ascii="Times New Roman" w:eastAsiaTheme="majorEastAsia" w:hAnsi="Times New Roman" w:cstheme="majorBidi"/>
      <w:b/>
      <w:sz w:val="24"/>
      <w:szCs w:val="32"/>
    </w:rPr>
  </w:style>
  <w:style w:type="paragraph" w:styleId="2">
    <w:name w:val="heading 2"/>
    <w:next w:val="a"/>
    <w:link w:val="20"/>
    <w:uiPriority w:val="9"/>
    <w:unhideWhenUsed/>
    <w:qFormat/>
    <w:rsid w:val="004767F6"/>
    <w:pPr>
      <w:keepNext/>
      <w:keepLines/>
      <w:spacing w:before="100" w:beforeAutospacing="1" w:after="100" w:afterAutospacing="1" w:line="360" w:lineRule="auto"/>
      <w:outlineLvl w:val="1"/>
    </w:pPr>
    <w:rPr>
      <w:rFonts w:ascii="Times New Roman" w:eastAsiaTheme="majorEastAsia" w:hAnsi="Times New Roman" w:cstheme="majorBidi"/>
      <w:sz w:val="24"/>
      <w:szCs w:val="2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9A7FF2"/>
    <w:pPr>
      <w:ind w:left="720"/>
      <w:contextualSpacing/>
    </w:pPr>
  </w:style>
  <w:style w:type="character" w:customStyle="1" w:styleId="10">
    <w:name w:val="Заголовок 1 Знак"/>
    <w:basedOn w:val="a0"/>
    <w:link w:val="1"/>
    <w:uiPriority w:val="9"/>
    <w:rsid w:val="00D42948"/>
    <w:rPr>
      <w:rFonts w:ascii="Times New Roman" w:eastAsiaTheme="majorEastAsia" w:hAnsi="Times New Roman" w:cstheme="majorBidi"/>
      <w:b/>
      <w:sz w:val="24"/>
      <w:szCs w:val="32"/>
    </w:rPr>
  </w:style>
  <w:style w:type="character" w:customStyle="1" w:styleId="20">
    <w:name w:val="Заголовок 2 Знак"/>
    <w:basedOn w:val="a0"/>
    <w:link w:val="2"/>
    <w:uiPriority w:val="9"/>
    <w:rsid w:val="004767F6"/>
    <w:rPr>
      <w:rFonts w:ascii="Times New Roman" w:eastAsiaTheme="majorEastAsia" w:hAnsi="Times New Roman" w:cstheme="majorBidi"/>
      <w:sz w:val="24"/>
      <w:szCs w:val="26"/>
    </w:rPr>
  </w:style>
  <w:style w:type="character" w:styleId="a4">
    <w:name w:val="Hyperlink"/>
    <w:basedOn w:val="a0"/>
    <w:uiPriority w:val="99"/>
    <w:semiHidden/>
    <w:unhideWhenUsed/>
    <w:rsid w:val="00474201"/>
    <w:rPr>
      <w:color w:val="0000FF"/>
      <w:u w:val="single"/>
    </w:rPr>
  </w:style>
  <w:style w:type="paragraph" w:styleId="a5">
    <w:name w:val="Normal (Web)"/>
    <w:basedOn w:val="a"/>
    <w:uiPriority w:val="99"/>
    <w:unhideWhenUsed/>
    <w:rsid w:val="00474201"/>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onsPlusNormal">
    <w:name w:val="ConsPlusNormal"/>
    <w:rsid w:val="00701432"/>
    <w:pPr>
      <w:widowControl w:val="0"/>
      <w:autoSpaceDE w:val="0"/>
      <w:autoSpaceDN w:val="0"/>
      <w:adjustRightInd w:val="0"/>
      <w:spacing w:after="0" w:line="240" w:lineRule="auto"/>
    </w:pPr>
    <w:rPr>
      <w:rFonts w:ascii="Times New Roman" w:eastAsiaTheme="minorEastAsia" w:hAnsi="Times New Roman" w:cs="Times New Roman"/>
      <w:sz w:val="24"/>
      <w:szCs w:val="24"/>
      <w:lang w:eastAsia="ru-RU"/>
    </w:rPr>
  </w:style>
  <w:style w:type="paragraph" w:customStyle="1" w:styleId="ConsPlusNonformat">
    <w:name w:val="ConsPlusNonformat"/>
    <w:uiPriority w:val="99"/>
    <w:rsid w:val="00427508"/>
    <w:pPr>
      <w:widowControl w:val="0"/>
      <w:autoSpaceDE w:val="0"/>
      <w:autoSpaceDN w:val="0"/>
      <w:adjustRightInd w:val="0"/>
      <w:spacing w:after="0" w:line="240" w:lineRule="auto"/>
    </w:pPr>
    <w:rPr>
      <w:rFonts w:ascii="Courier New" w:eastAsiaTheme="minorEastAsia" w:hAnsi="Courier New" w:cs="Courier New"/>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7738552">
      <w:bodyDiv w:val="1"/>
      <w:marLeft w:val="0"/>
      <w:marRight w:val="0"/>
      <w:marTop w:val="0"/>
      <w:marBottom w:val="0"/>
      <w:divBdr>
        <w:top w:val="none" w:sz="0" w:space="0" w:color="auto"/>
        <w:left w:val="none" w:sz="0" w:space="0" w:color="auto"/>
        <w:bottom w:val="none" w:sz="0" w:space="0" w:color="auto"/>
        <w:right w:val="none" w:sz="0" w:space="0" w:color="auto"/>
      </w:divBdr>
    </w:div>
    <w:div w:id="144595319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ru.wikisource.org/w/index.php?title=%D0%A0%D0%94_34.20.185%E2%80%9494&amp;action=edit&amp;redlink=1"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docs.cntd.ru/document/1200016517"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9D627DB-6BA0-410C-A785-89E581DA5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539</TotalTime>
  <Pages>44</Pages>
  <Words>11872</Words>
  <Characters>67675</Characters>
  <Application>Microsoft Office Word</Application>
  <DocSecurity>0</DocSecurity>
  <Lines>563</Lines>
  <Paragraphs>158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79389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en_gl</dc:creator>
  <cp:keywords/>
  <dc:description/>
  <cp:lastModifiedBy>Alexander Morozov</cp:lastModifiedBy>
  <cp:revision>55</cp:revision>
  <dcterms:created xsi:type="dcterms:W3CDTF">2022-04-07T23:58:00Z</dcterms:created>
  <dcterms:modified xsi:type="dcterms:W3CDTF">2023-05-15T11:17:00Z</dcterms:modified>
</cp:coreProperties>
</file>